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456E" w14:textId="77777777" w:rsidR="00274C33" w:rsidRDefault="00000000">
      <w:pPr>
        <w:pStyle w:val="1"/>
        <w:spacing w:before="71"/>
        <w:ind w:left="1512"/>
      </w:pPr>
      <w:bookmarkStart w:id="0" w:name="ӘЛ-ФАРАБИ_АТЫНДАҒЫ_ҚАЗАҚ_ҰЛТТЫҚ_УНИВЕРСИ"/>
      <w:bookmarkEnd w:id="0"/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5"/>
        </w:rPr>
        <w:t xml:space="preserve"> </w:t>
      </w:r>
      <w:r>
        <w:t>ҚАЗАҚ</w:t>
      </w:r>
      <w:r>
        <w:rPr>
          <w:spacing w:val="-4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14:paraId="3D154F59" w14:textId="77777777" w:rsidR="00274C33" w:rsidRDefault="00274C33">
      <w:pPr>
        <w:pStyle w:val="a3"/>
        <w:rPr>
          <w:b/>
        </w:rPr>
      </w:pPr>
    </w:p>
    <w:p w14:paraId="7591E09F" w14:textId="77777777" w:rsidR="00274C33" w:rsidRDefault="00274C33">
      <w:pPr>
        <w:pStyle w:val="a3"/>
        <w:rPr>
          <w:b/>
        </w:rPr>
      </w:pPr>
    </w:p>
    <w:p w14:paraId="7863250D" w14:textId="77777777" w:rsidR="00274C33" w:rsidRDefault="00274C33">
      <w:pPr>
        <w:pStyle w:val="a3"/>
        <w:rPr>
          <w:b/>
        </w:rPr>
      </w:pPr>
    </w:p>
    <w:p w14:paraId="0E915624" w14:textId="77777777" w:rsidR="00274C33" w:rsidRDefault="00000000">
      <w:pPr>
        <w:spacing w:before="207"/>
        <w:ind w:left="27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Заң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факультеті</w:t>
      </w:r>
    </w:p>
    <w:p w14:paraId="78A264A3" w14:textId="77777777" w:rsidR="00274C33" w:rsidRDefault="00274C33">
      <w:pPr>
        <w:pStyle w:val="a3"/>
        <w:rPr>
          <w:b/>
        </w:rPr>
      </w:pPr>
    </w:p>
    <w:p w14:paraId="08FBBEF3" w14:textId="77777777" w:rsidR="00274C33" w:rsidRDefault="00274C33">
      <w:pPr>
        <w:pStyle w:val="a3"/>
        <w:rPr>
          <w:b/>
        </w:rPr>
      </w:pPr>
    </w:p>
    <w:p w14:paraId="3CD91BF6" w14:textId="77777777" w:rsidR="00274C33" w:rsidRDefault="00000000">
      <w:pPr>
        <w:pStyle w:val="1"/>
        <w:spacing w:before="230"/>
        <w:ind w:left="276" w:right="102"/>
        <w:jc w:val="center"/>
      </w:pPr>
      <w:r>
        <w:t>Кеден,</w:t>
      </w:r>
      <w:r>
        <w:rPr>
          <w:spacing w:val="-4"/>
        </w:rPr>
        <w:t xml:space="preserve"> </w:t>
      </w:r>
      <w:r>
        <w:t>қаржы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экологиялық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кафедрасы</w:t>
      </w:r>
    </w:p>
    <w:p w14:paraId="7012823B" w14:textId="77777777" w:rsidR="00274C33" w:rsidRDefault="00274C33">
      <w:pPr>
        <w:pStyle w:val="a3"/>
        <w:rPr>
          <w:b/>
        </w:rPr>
      </w:pPr>
    </w:p>
    <w:p w14:paraId="111B17C9" w14:textId="77777777" w:rsidR="00274C33" w:rsidRDefault="00274C33">
      <w:pPr>
        <w:pStyle w:val="a3"/>
        <w:rPr>
          <w:b/>
        </w:rPr>
      </w:pPr>
    </w:p>
    <w:p w14:paraId="576C215B" w14:textId="77777777" w:rsidR="00274C33" w:rsidRDefault="00274C33">
      <w:pPr>
        <w:pStyle w:val="a3"/>
        <w:rPr>
          <w:b/>
        </w:rPr>
      </w:pPr>
    </w:p>
    <w:p w14:paraId="6A4887C2" w14:textId="77777777" w:rsidR="00274C33" w:rsidRDefault="00274C33">
      <w:pPr>
        <w:pStyle w:val="a3"/>
        <w:rPr>
          <w:b/>
        </w:rPr>
      </w:pPr>
    </w:p>
    <w:p w14:paraId="7B8D064C" w14:textId="77777777" w:rsidR="00274C33" w:rsidRDefault="00000000">
      <w:pPr>
        <w:spacing w:before="184"/>
        <w:ind w:left="268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ҚОРЫТЫНДЫ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ЕМТИХАН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БАҒДАРЛАМАСЫ</w:t>
      </w:r>
    </w:p>
    <w:p w14:paraId="6C37963B" w14:textId="77777777" w:rsidR="00274C33" w:rsidRDefault="00274C33">
      <w:pPr>
        <w:pStyle w:val="a3"/>
        <w:rPr>
          <w:b/>
        </w:rPr>
      </w:pPr>
    </w:p>
    <w:p w14:paraId="2B8B42C1" w14:textId="77777777" w:rsidR="00274C33" w:rsidRDefault="00274C33">
      <w:pPr>
        <w:pStyle w:val="a3"/>
        <w:rPr>
          <w:b/>
        </w:rPr>
      </w:pPr>
    </w:p>
    <w:p w14:paraId="188CC08E" w14:textId="77777777" w:rsidR="00274C33" w:rsidRDefault="00000000">
      <w:pPr>
        <w:pStyle w:val="1"/>
        <w:spacing w:before="230"/>
        <w:ind w:right="102"/>
        <w:jc w:val="center"/>
      </w:pPr>
      <w:r>
        <w:t>Пән:</w:t>
      </w:r>
      <w:r>
        <w:rPr>
          <w:spacing w:val="-3"/>
        </w:rPr>
        <w:t xml:space="preserve"> </w:t>
      </w:r>
      <w:r>
        <w:t>TP</w:t>
      </w:r>
      <w:r>
        <w:rPr>
          <w:spacing w:val="-3"/>
        </w:rPr>
        <w:t xml:space="preserve"> </w:t>
      </w:r>
      <w:r>
        <w:t>4216,</w:t>
      </w:r>
      <w:r>
        <w:rPr>
          <w:spacing w:val="-2"/>
        </w:rPr>
        <w:t xml:space="preserve"> </w:t>
      </w:r>
      <w:r>
        <w:t>TP</w:t>
      </w:r>
      <w:r>
        <w:rPr>
          <w:spacing w:val="-3"/>
        </w:rPr>
        <w:t xml:space="preserve"> </w:t>
      </w:r>
      <w:r>
        <w:t>4304</w:t>
      </w:r>
      <w:r>
        <w:rPr>
          <w:spacing w:val="-2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құқығы</w:t>
      </w:r>
    </w:p>
    <w:p w14:paraId="6AC3C447" w14:textId="77777777" w:rsidR="00274C33" w:rsidRDefault="00274C33">
      <w:pPr>
        <w:pStyle w:val="a3"/>
        <w:rPr>
          <w:b/>
        </w:rPr>
      </w:pPr>
    </w:p>
    <w:p w14:paraId="734DB693" w14:textId="77777777" w:rsidR="00274C33" w:rsidRDefault="00274C33">
      <w:pPr>
        <w:pStyle w:val="a3"/>
        <w:rPr>
          <w:b/>
        </w:rPr>
      </w:pPr>
    </w:p>
    <w:p w14:paraId="07621CFE" w14:textId="3049B76D" w:rsidR="00274C33" w:rsidRDefault="00000000">
      <w:pPr>
        <w:ind w:left="554" w:right="1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6B04204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«Қ</w:t>
      </w:r>
      <w:r w:rsidR="00331AA0">
        <w:rPr>
          <w:b/>
          <w:sz w:val="24"/>
          <w:szCs w:val="24"/>
        </w:rPr>
        <w:t>ұқықтану</w:t>
      </w:r>
      <w:r>
        <w:rPr>
          <w:b/>
          <w:sz w:val="24"/>
          <w:szCs w:val="24"/>
        </w:rPr>
        <w:t>»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мамандығы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бойынша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құқық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бакалавры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білім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беру</w:t>
      </w:r>
    </w:p>
    <w:p w14:paraId="59FEEBDA" w14:textId="77777777" w:rsidR="00274C33" w:rsidRDefault="00000000">
      <w:pPr>
        <w:pStyle w:val="1"/>
        <w:ind w:left="269" w:right="102"/>
        <w:jc w:val="center"/>
      </w:pPr>
      <w:r>
        <w:t>бағдарламасы</w:t>
      </w:r>
    </w:p>
    <w:p w14:paraId="23AAF126" w14:textId="77777777" w:rsidR="00274C33" w:rsidRDefault="00274C33">
      <w:pPr>
        <w:pStyle w:val="a3"/>
        <w:rPr>
          <w:b/>
        </w:rPr>
      </w:pPr>
    </w:p>
    <w:p w14:paraId="6FF2084F" w14:textId="77777777" w:rsidR="00274C33" w:rsidRDefault="00274C33">
      <w:pPr>
        <w:pStyle w:val="a3"/>
        <w:rPr>
          <w:b/>
        </w:rPr>
      </w:pPr>
    </w:p>
    <w:p w14:paraId="33359FCF" w14:textId="77777777" w:rsidR="00274C33" w:rsidRDefault="00274C33">
      <w:pPr>
        <w:pStyle w:val="a3"/>
        <w:rPr>
          <w:b/>
        </w:rPr>
      </w:pPr>
    </w:p>
    <w:p w14:paraId="2B408B43" w14:textId="77777777" w:rsidR="00274C33" w:rsidRDefault="00274C33">
      <w:pPr>
        <w:pStyle w:val="a3"/>
        <w:rPr>
          <w:b/>
        </w:rPr>
      </w:pPr>
    </w:p>
    <w:p w14:paraId="662B529E" w14:textId="77777777" w:rsidR="00274C33" w:rsidRDefault="00274C33">
      <w:pPr>
        <w:pStyle w:val="a3"/>
        <w:rPr>
          <w:b/>
        </w:rPr>
      </w:pPr>
    </w:p>
    <w:p w14:paraId="270D69F7" w14:textId="77777777" w:rsidR="00274C33" w:rsidRDefault="00274C33">
      <w:pPr>
        <w:pStyle w:val="a3"/>
        <w:rPr>
          <w:b/>
        </w:rPr>
      </w:pPr>
    </w:p>
    <w:p w14:paraId="48A6F827" w14:textId="77777777" w:rsidR="00274C33" w:rsidRDefault="00274C33">
      <w:pPr>
        <w:pStyle w:val="a3"/>
        <w:rPr>
          <w:b/>
        </w:rPr>
      </w:pPr>
    </w:p>
    <w:p w14:paraId="488ADEB0" w14:textId="77777777" w:rsidR="00274C33" w:rsidRDefault="00274C33">
      <w:pPr>
        <w:pStyle w:val="a3"/>
        <w:rPr>
          <w:b/>
        </w:rPr>
      </w:pPr>
    </w:p>
    <w:p w14:paraId="128DDCB5" w14:textId="77777777" w:rsidR="00274C33" w:rsidRDefault="00274C33">
      <w:pPr>
        <w:pStyle w:val="a3"/>
        <w:rPr>
          <w:b/>
        </w:rPr>
      </w:pPr>
    </w:p>
    <w:p w14:paraId="6758CC44" w14:textId="77777777" w:rsidR="00274C33" w:rsidRDefault="00274C33">
      <w:pPr>
        <w:pStyle w:val="a3"/>
        <w:rPr>
          <w:b/>
        </w:rPr>
      </w:pPr>
    </w:p>
    <w:p w14:paraId="54A1359A" w14:textId="77777777" w:rsidR="00274C33" w:rsidRDefault="00274C33">
      <w:pPr>
        <w:pStyle w:val="a3"/>
        <w:rPr>
          <w:b/>
        </w:rPr>
      </w:pPr>
    </w:p>
    <w:p w14:paraId="47923A2C" w14:textId="77777777" w:rsidR="00274C33" w:rsidRDefault="00274C33">
      <w:pPr>
        <w:pStyle w:val="a3"/>
        <w:rPr>
          <w:b/>
        </w:rPr>
      </w:pPr>
    </w:p>
    <w:p w14:paraId="4FCE9308" w14:textId="77777777" w:rsidR="00274C33" w:rsidRDefault="00274C33">
      <w:pPr>
        <w:pStyle w:val="a3"/>
        <w:rPr>
          <w:b/>
        </w:rPr>
      </w:pPr>
    </w:p>
    <w:p w14:paraId="42EB8D12" w14:textId="77777777" w:rsidR="00274C33" w:rsidRDefault="00274C33">
      <w:pPr>
        <w:pStyle w:val="a3"/>
        <w:rPr>
          <w:b/>
        </w:rPr>
      </w:pPr>
    </w:p>
    <w:p w14:paraId="618FCC58" w14:textId="77777777" w:rsidR="00274C33" w:rsidRDefault="00274C33">
      <w:pPr>
        <w:pStyle w:val="a3"/>
        <w:rPr>
          <w:b/>
        </w:rPr>
      </w:pPr>
    </w:p>
    <w:p w14:paraId="649F3FE2" w14:textId="77777777" w:rsidR="00274C33" w:rsidRDefault="00274C33">
      <w:pPr>
        <w:pStyle w:val="a3"/>
        <w:rPr>
          <w:b/>
        </w:rPr>
      </w:pPr>
    </w:p>
    <w:p w14:paraId="4C629ADD" w14:textId="77777777" w:rsidR="00274C33" w:rsidRDefault="00274C33">
      <w:pPr>
        <w:pStyle w:val="a3"/>
        <w:rPr>
          <w:b/>
        </w:rPr>
      </w:pPr>
    </w:p>
    <w:p w14:paraId="7DDC0159" w14:textId="77777777" w:rsidR="00274C33" w:rsidRDefault="00274C33">
      <w:pPr>
        <w:pStyle w:val="a3"/>
        <w:rPr>
          <w:b/>
        </w:rPr>
      </w:pPr>
    </w:p>
    <w:p w14:paraId="7C2CB734" w14:textId="77777777" w:rsidR="00274C33" w:rsidRDefault="00274C33">
      <w:pPr>
        <w:pStyle w:val="a3"/>
        <w:rPr>
          <w:b/>
        </w:rPr>
      </w:pPr>
    </w:p>
    <w:p w14:paraId="5A7D3A1A" w14:textId="77777777" w:rsidR="00274C33" w:rsidRDefault="00274C33">
      <w:pPr>
        <w:pStyle w:val="a3"/>
        <w:rPr>
          <w:b/>
        </w:rPr>
      </w:pPr>
    </w:p>
    <w:p w14:paraId="112AED29" w14:textId="77777777" w:rsidR="00274C33" w:rsidRDefault="00274C33">
      <w:pPr>
        <w:pStyle w:val="a3"/>
        <w:rPr>
          <w:b/>
        </w:rPr>
      </w:pPr>
    </w:p>
    <w:p w14:paraId="36D8FF15" w14:textId="77777777" w:rsidR="00274C33" w:rsidRDefault="00274C33">
      <w:pPr>
        <w:pStyle w:val="a3"/>
        <w:rPr>
          <w:b/>
        </w:rPr>
      </w:pPr>
    </w:p>
    <w:p w14:paraId="3DBEA384" w14:textId="77777777" w:rsidR="00274C33" w:rsidRDefault="00274C33">
      <w:pPr>
        <w:pStyle w:val="a3"/>
        <w:rPr>
          <w:b/>
        </w:rPr>
      </w:pPr>
    </w:p>
    <w:p w14:paraId="5593E574" w14:textId="77777777" w:rsidR="00274C33" w:rsidRDefault="00274C33">
      <w:pPr>
        <w:pStyle w:val="a3"/>
        <w:rPr>
          <w:b/>
        </w:rPr>
      </w:pPr>
    </w:p>
    <w:p w14:paraId="25D67F90" w14:textId="77777777" w:rsidR="00274C33" w:rsidRDefault="00274C33">
      <w:pPr>
        <w:pStyle w:val="a3"/>
        <w:spacing w:before="1"/>
        <w:rPr>
          <w:b/>
        </w:rPr>
      </w:pPr>
    </w:p>
    <w:p w14:paraId="30E88AC9" w14:textId="076EBFCF" w:rsidR="00274C33" w:rsidRDefault="00000000">
      <w:pPr>
        <w:ind w:left="714" w:right="102"/>
        <w:jc w:val="center"/>
        <w:rPr>
          <w:b/>
          <w:sz w:val="24"/>
          <w:szCs w:val="24"/>
        </w:rPr>
      </w:pPr>
      <w:bookmarkStart w:id="1" w:name="Алматы_2021_ж."/>
      <w:bookmarkEnd w:id="1"/>
      <w:r>
        <w:rPr>
          <w:b/>
          <w:sz w:val="24"/>
          <w:szCs w:val="24"/>
        </w:rPr>
        <w:t>Алматы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317AD9">
        <w:rPr>
          <w:b/>
          <w:sz w:val="24"/>
          <w:szCs w:val="24"/>
        </w:rPr>
        <w:t>3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ж.</w:t>
      </w:r>
    </w:p>
    <w:p w14:paraId="642101D5" w14:textId="77777777" w:rsidR="00274C33" w:rsidRDefault="00274C33">
      <w:pPr>
        <w:sectPr w:rsidR="00274C33">
          <w:type w:val="continuous"/>
          <w:pgSz w:w="11920" w:h="16850"/>
          <w:pgMar w:top="1060" w:right="1000" w:bottom="280" w:left="1680" w:header="0" w:footer="0" w:gutter="0"/>
          <w:cols w:space="720"/>
        </w:sectPr>
      </w:pPr>
    </w:p>
    <w:p w14:paraId="615026C9" w14:textId="28889D20" w:rsidR="00274C33" w:rsidRDefault="00000000">
      <w:pPr>
        <w:spacing w:before="78"/>
        <w:ind w:left="119" w:firstLine="566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6B04204 «Қ</w:t>
      </w:r>
      <w:r w:rsidR="00331AA0">
        <w:rPr>
          <w:b/>
          <w:sz w:val="24"/>
          <w:szCs w:val="24"/>
        </w:rPr>
        <w:t>ұқықтану</w:t>
      </w:r>
      <w:r>
        <w:rPr>
          <w:b/>
          <w:sz w:val="24"/>
          <w:szCs w:val="24"/>
        </w:rPr>
        <w:t>»</w:t>
      </w:r>
      <w:r>
        <w:rPr>
          <w:b/>
          <w:spacing w:val="1"/>
          <w:sz w:val="24"/>
          <w:szCs w:val="24"/>
        </w:rPr>
        <w:t xml:space="preserve"> </w:t>
      </w:r>
      <w:r w:rsidR="00317AD9">
        <w:rPr>
          <w:sz w:val="24"/>
          <w:szCs w:val="24"/>
        </w:rPr>
        <w:t>оқу бағдарламасы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жұмыс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жоспарының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негізінде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жасалынды</w:t>
      </w:r>
    </w:p>
    <w:p w14:paraId="5AECE820" w14:textId="77777777" w:rsidR="00274C33" w:rsidRDefault="00274C33">
      <w:pPr>
        <w:pStyle w:val="a3"/>
      </w:pPr>
    </w:p>
    <w:p w14:paraId="4D91FE2C" w14:textId="77777777" w:rsidR="00274C33" w:rsidRDefault="00274C33">
      <w:pPr>
        <w:pStyle w:val="a3"/>
      </w:pPr>
    </w:p>
    <w:p w14:paraId="74D0C30F" w14:textId="77777777" w:rsidR="00274C33" w:rsidRDefault="00000000">
      <w:pPr>
        <w:pStyle w:val="a3"/>
        <w:spacing w:before="230"/>
        <w:ind w:left="685"/>
      </w:pPr>
      <w:r>
        <w:t>ПОӘК</w:t>
      </w:r>
      <w:r>
        <w:rPr>
          <w:spacing w:val="-2"/>
        </w:rPr>
        <w:t xml:space="preserve"> </w:t>
      </w:r>
      <w:r>
        <w:t>құрастырған -</w:t>
      </w:r>
      <w:r>
        <w:rPr>
          <w:spacing w:val="-2"/>
        </w:rPr>
        <w:t xml:space="preserve"> </w:t>
      </w:r>
      <w:r>
        <w:t>аға</w:t>
      </w:r>
      <w:r>
        <w:rPr>
          <w:spacing w:val="-2"/>
        </w:rPr>
        <w:t xml:space="preserve"> </w:t>
      </w:r>
      <w:r>
        <w:t>оқытушы</w:t>
      </w:r>
      <w:r>
        <w:rPr>
          <w:spacing w:val="-3"/>
        </w:rPr>
        <w:t xml:space="preserve"> </w:t>
      </w:r>
      <w:r>
        <w:t>Қ.М.</w:t>
      </w:r>
      <w:r>
        <w:rPr>
          <w:spacing w:val="-1"/>
        </w:rPr>
        <w:t xml:space="preserve"> </w:t>
      </w:r>
      <w:r>
        <w:t>Қожабек</w:t>
      </w:r>
    </w:p>
    <w:p w14:paraId="07D817EE" w14:textId="77777777" w:rsidR="00274C33" w:rsidRDefault="00274C33">
      <w:pPr>
        <w:pStyle w:val="a3"/>
      </w:pPr>
    </w:p>
    <w:p w14:paraId="081AB425" w14:textId="77777777" w:rsidR="00274C33" w:rsidRDefault="00274C33">
      <w:pPr>
        <w:pStyle w:val="a3"/>
      </w:pPr>
    </w:p>
    <w:p w14:paraId="037DA924" w14:textId="77777777" w:rsidR="00274C33" w:rsidRDefault="00000000">
      <w:pPr>
        <w:pStyle w:val="a3"/>
        <w:ind w:left="685"/>
      </w:pPr>
      <w:r>
        <w:t>Кеден,</w:t>
      </w:r>
      <w:r>
        <w:rPr>
          <w:spacing w:val="-2"/>
        </w:rPr>
        <w:t xml:space="preserve"> </w:t>
      </w:r>
      <w:r>
        <w:t>қаржы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экологиялық</w:t>
      </w:r>
      <w:r>
        <w:rPr>
          <w:spacing w:val="-1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кафедрасының</w:t>
      </w:r>
      <w:r>
        <w:rPr>
          <w:spacing w:val="-1"/>
        </w:rPr>
        <w:t xml:space="preserve"> </w:t>
      </w:r>
      <w:r>
        <w:t>мәжілісінде</w:t>
      </w:r>
      <w:r>
        <w:rPr>
          <w:spacing w:val="-3"/>
        </w:rPr>
        <w:t xml:space="preserve"> </w:t>
      </w:r>
      <w:r>
        <w:t>қаралып</w:t>
      </w:r>
      <w:r>
        <w:rPr>
          <w:spacing w:val="-1"/>
        </w:rPr>
        <w:t xml:space="preserve"> </w:t>
      </w:r>
      <w:r>
        <w:t>ұсынылды</w:t>
      </w:r>
    </w:p>
    <w:p w14:paraId="06CE7850" w14:textId="77777777" w:rsidR="00274C33" w:rsidRDefault="00274C33">
      <w:pPr>
        <w:pStyle w:val="a3"/>
      </w:pPr>
    </w:p>
    <w:p w14:paraId="39EA4B50" w14:textId="20230253" w:rsidR="00274C33" w:rsidRDefault="00000000">
      <w:pPr>
        <w:pStyle w:val="a3"/>
        <w:tabs>
          <w:tab w:val="left" w:pos="719"/>
          <w:tab w:val="left" w:pos="2399"/>
        </w:tabs>
        <w:ind w:left="119"/>
      </w:pPr>
      <w:r>
        <w:t>«</w:t>
      </w:r>
      <w:r w:rsidR="00317AD9">
        <w:t>04</w:t>
      </w:r>
      <w:r>
        <w:t>»</w:t>
      </w:r>
      <w:r>
        <w:tab/>
        <w:t xml:space="preserve"> </w:t>
      </w:r>
      <w:r w:rsidR="00317AD9">
        <w:t xml:space="preserve">шілде </w:t>
      </w:r>
      <w:r>
        <w:t>202</w:t>
      </w:r>
      <w:r w:rsidR="00317AD9">
        <w:t>3</w:t>
      </w:r>
      <w:r>
        <w:rPr>
          <w:spacing w:val="-1"/>
        </w:rPr>
        <w:t xml:space="preserve"> </w:t>
      </w:r>
      <w:r>
        <w:t>ж.,</w:t>
      </w:r>
      <w:r>
        <w:rPr>
          <w:spacing w:val="-1"/>
        </w:rPr>
        <w:t xml:space="preserve"> </w:t>
      </w:r>
      <w:r>
        <w:t xml:space="preserve">хаттама № </w:t>
      </w:r>
      <w:r w:rsidR="00317AD9">
        <w:t>20</w:t>
      </w:r>
    </w:p>
    <w:p w14:paraId="6C580304" w14:textId="77777777" w:rsidR="00274C33" w:rsidRDefault="00274C33">
      <w:pPr>
        <w:pStyle w:val="a3"/>
      </w:pPr>
    </w:p>
    <w:p w14:paraId="0778B12F" w14:textId="77777777" w:rsidR="00274C33" w:rsidRDefault="00274C33">
      <w:pPr>
        <w:pStyle w:val="a3"/>
      </w:pPr>
    </w:p>
    <w:p w14:paraId="3C320DF3" w14:textId="77777777" w:rsidR="00274C33" w:rsidRDefault="00274C33">
      <w:pPr>
        <w:pStyle w:val="a3"/>
      </w:pPr>
    </w:p>
    <w:p w14:paraId="674DEDC1" w14:textId="77777777" w:rsidR="00274C33" w:rsidRDefault="00274C33">
      <w:pPr>
        <w:pStyle w:val="a3"/>
        <w:spacing w:before="2"/>
      </w:pPr>
    </w:p>
    <w:p w14:paraId="33A6F415" w14:textId="10D7440B" w:rsidR="00274C33" w:rsidRDefault="00000000">
      <w:pPr>
        <w:pStyle w:val="a3"/>
        <w:tabs>
          <w:tab w:val="left" w:pos="5259"/>
          <w:tab w:val="left" w:pos="6339"/>
          <w:tab w:val="left" w:pos="6579"/>
        </w:tabs>
        <w:spacing w:before="90"/>
        <w:ind w:left="443"/>
      </w:pPr>
      <w:r>
        <w:t>Кафедра</w:t>
      </w:r>
      <w:r>
        <w:rPr>
          <w:spacing w:val="-8"/>
        </w:rPr>
        <w:t xml:space="preserve"> </w:t>
      </w:r>
      <w:r>
        <w:t>меңгерушісі,</w:t>
      </w:r>
      <w:r>
        <w:rPr>
          <w:spacing w:val="-1"/>
        </w:rPr>
        <w:t xml:space="preserve"> </w:t>
      </w:r>
      <w:r>
        <w:t>з.ғ.д.,профессор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317AD9">
        <w:t>Г</w:t>
      </w:r>
      <w:r>
        <w:t>.</w:t>
      </w:r>
      <w:r w:rsidR="00317AD9">
        <w:t>А</w:t>
      </w:r>
      <w:r>
        <w:t>.</w:t>
      </w:r>
      <w:r>
        <w:rPr>
          <w:spacing w:val="-2"/>
        </w:rPr>
        <w:t xml:space="preserve"> </w:t>
      </w:r>
      <w:r w:rsidR="00317AD9">
        <w:t>Куаналиева</w:t>
      </w:r>
    </w:p>
    <w:p w14:paraId="26EEA3D8" w14:textId="77777777" w:rsidR="00274C33" w:rsidRDefault="00274C33">
      <w:pPr>
        <w:sectPr w:rsidR="00274C33">
          <w:pgSz w:w="11900" w:h="16850"/>
          <w:pgMar w:top="1300" w:right="560" w:bottom="280" w:left="1220" w:header="0" w:footer="0" w:gutter="0"/>
          <w:cols w:space="720"/>
        </w:sectPr>
      </w:pPr>
    </w:p>
    <w:p w14:paraId="2C10639F" w14:textId="77777777" w:rsidR="00274C33" w:rsidRDefault="00000000">
      <w:pPr>
        <w:pStyle w:val="1"/>
        <w:spacing w:before="78"/>
        <w:ind w:left="4927" w:right="4360"/>
        <w:jc w:val="center"/>
      </w:pPr>
      <w:r>
        <w:lastRenderedPageBreak/>
        <w:t>Кіріспе</w:t>
      </w:r>
    </w:p>
    <w:p w14:paraId="0BCA8F8D" w14:textId="77777777" w:rsidR="00274C33" w:rsidRDefault="00274C33">
      <w:pPr>
        <w:pStyle w:val="a3"/>
        <w:rPr>
          <w:b/>
        </w:rPr>
      </w:pPr>
    </w:p>
    <w:p w14:paraId="79114082" w14:textId="77777777" w:rsidR="00274C33" w:rsidRDefault="00274C33">
      <w:pPr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b/>
          <w:sz w:val="24"/>
          <w:szCs w:val="24"/>
        </w:rPr>
      </w:pPr>
    </w:p>
    <w:p w14:paraId="25E4B9A2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ind w:left="119" w:right="109" w:firstLine="542"/>
        <w:jc w:val="both"/>
        <w:rPr>
          <w:sz w:val="24"/>
          <w:szCs w:val="24"/>
        </w:rPr>
      </w:pPr>
      <w:r>
        <w:rPr>
          <w:sz w:val="24"/>
          <w:szCs w:val="24"/>
        </w:rPr>
        <w:t>«Құқықтану» мамандығы бойынша бакалавриаттың білім алу бағдарламасын игеру ҚР Мемлекеттік жалпыға міндетті білім стандартына және академиялық саясатқа сәйкес, пәнді оқып игеру емтиханды тапсырудан тұратын қорытынды бақылаумен аяқталады. Емтихан - қорытынды бақылауға бакалавриаттың оқу бағдарламалары мен оқу жұмыс жоспарына сәйкес, пән бойынша білім алу процесін аяқтап тиісті балл жинаған студенттер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ғана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жіберіледі.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академиялық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күнтізбеде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және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оқу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жұмыс жоспарында көрсетілген мерзімдерде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өткізіледі.</w:t>
      </w:r>
    </w:p>
    <w:p w14:paraId="52B23FD0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spacing w:before="3"/>
        <w:ind w:left="119" w:right="112" w:firstLine="542"/>
        <w:jc w:val="both"/>
        <w:rPr>
          <w:sz w:val="24"/>
          <w:szCs w:val="24"/>
        </w:rPr>
      </w:pPr>
      <w:r>
        <w:rPr>
          <w:sz w:val="24"/>
          <w:szCs w:val="24"/>
        </w:rPr>
        <w:t>Қанағаттанарлықсыз баға алған студенттерге осы кезеңдегі қорытынды бақылауды кайта тапсыруға тек ақылы түрде кредит төлеп, қайта оқу арқылы рұқсат етіледі. Аппеляция беру қарастырылған. Емтихан нәтижесі бойынша қанағаттанарлықсыз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алған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12"/>
          <w:sz w:val="24"/>
          <w:szCs w:val="24"/>
        </w:rPr>
        <w:t xml:space="preserve"> университет </w:t>
      </w:r>
      <w:r>
        <w:rPr>
          <w:sz w:val="24"/>
          <w:szCs w:val="24"/>
        </w:rPr>
        <w:t>бұйрығымен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қайтадан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оқуға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тіркеледі, егер емтиханнан 25 балл алса онда қайта тапсыру </w:t>
      </w:r>
      <w:r>
        <w:rPr>
          <w:spacing w:val="-4"/>
          <w:sz w:val="24"/>
          <w:szCs w:val="24"/>
        </w:rPr>
        <w:t xml:space="preserve">FX </w:t>
      </w:r>
      <w:r>
        <w:rPr>
          <w:sz w:val="24"/>
          <w:szCs w:val="24"/>
        </w:rPr>
        <w:t>қайта тапсырылады. Қанағаттанарлықсыз баға алғаннан кейінгі берілген денсаулық жағдайына байланысты құжаттар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қарастырылмайды.</w:t>
      </w:r>
    </w:p>
    <w:p w14:paraId="1B46DEBD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spacing w:before="2"/>
        <w:ind w:left="119" w:right="119" w:firstLine="542"/>
        <w:jc w:val="both"/>
        <w:rPr>
          <w:sz w:val="24"/>
          <w:szCs w:val="24"/>
        </w:rPr>
      </w:pPr>
      <w:r>
        <w:rPr>
          <w:sz w:val="24"/>
          <w:szCs w:val="24"/>
        </w:rPr>
        <w:t>Бағаны көтермелеу мақсатында емтиханды қайта тапсыруға жол берілмейді.</w:t>
      </w:r>
    </w:p>
    <w:p w14:paraId="08DBB9C7" w14:textId="77777777" w:rsidR="00274C33" w:rsidRDefault="00000000">
      <w:pPr>
        <w:pBdr>
          <w:top w:val="nil"/>
          <w:left w:val="nil"/>
          <w:bottom w:val="nil"/>
          <w:right w:val="nil"/>
          <w:between w:val="nil"/>
        </w:pBdr>
        <w:ind w:left="119" w:right="107" w:firstLine="542"/>
        <w:jc w:val="both"/>
        <w:rPr>
          <w:sz w:val="24"/>
          <w:szCs w:val="24"/>
        </w:rPr>
      </w:pPr>
      <w:r>
        <w:rPr>
          <w:sz w:val="24"/>
          <w:szCs w:val="24"/>
        </w:rPr>
        <w:t>Тест сұрақтары нұсқаулықпен бекітілген үлгідегі үш деңгейдегі осы оқу жоспарындағы тақырыптармен қамтылған 150 сұрақтан 1 дұрыс жауаппен құрылған.</w:t>
      </w:r>
    </w:p>
    <w:p w14:paraId="7072B4D9" w14:textId="77777777" w:rsidR="00274C33" w:rsidRDefault="00274C33">
      <w:pPr>
        <w:pStyle w:val="1"/>
        <w:spacing w:line="274" w:lineRule="exact"/>
        <w:ind w:left="2712"/>
        <w:jc w:val="both"/>
      </w:pPr>
    </w:p>
    <w:p w14:paraId="7B90D374" w14:textId="77777777" w:rsidR="00274C33" w:rsidRDefault="00000000">
      <w:pPr>
        <w:pStyle w:val="1"/>
        <w:spacing w:line="274" w:lineRule="exact"/>
        <w:ind w:left="2712"/>
        <w:jc w:val="both"/>
      </w:pPr>
      <w:r>
        <w:t>Емтихан</w:t>
      </w:r>
      <w:r>
        <w:rPr>
          <w:spacing w:val="-5"/>
        </w:rPr>
        <w:t xml:space="preserve"> </w:t>
      </w:r>
      <w:r>
        <w:t>тапсыру</w:t>
      </w:r>
      <w:r>
        <w:rPr>
          <w:spacing w:val="-3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нұсқаулық:</w:t>
      </w:r>
    </w:p>
    <w:p w14:paraId="7E0CF542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ind w:left="220" w:right="215" w:firstLine="707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құқығы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пәні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бойынша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бақылау (емтихан) 3-курс күндізгі бөлім студенттері үшін,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 жүйесінде 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түрінде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өтеді.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нұсқаулар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univer.kaznu.kz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басты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бетіне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жүктелген.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қабылдау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барысы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жүйесімен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бақыланады,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проктор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немесе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оқытушының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қадағалауымен (егер прокторинг болмаса). Прокторинг технологиясы (ағылш. «proctor» 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барысын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бақылау).</w:t>
      </w:r>
    </w:p>
    <w:p w14:paraId="5229E960" w14:textId="77777777" w:rsidR="00274C33" w:rsidRDefault="00000000">
      <w:pPr>
        <w:pStyle w:val="a4"/>
        <w:numPr>
          <w:ilvl w:val="0"/>
          <w:numId w:val="4"/>
        </w:numPr>
        <w:tabs>
          <w:tab w:val="left" w:pos="1272"/>
        </w:tabs>
        <w:spacing w:before="2" w:line="235" w:lineRule="auto"/>
        <w:ind w:left="220" w:right="233" w:firstLine="707"/>
        <w:rPr>
          <w:sz w:val="24"/>
          <w:szCs w:val="24"/>
        </w:rPr>
      </w:pPr>
      <w:r>
        <w:rPr>
          <w:sz w:val="24"/>
          <w:szCs w:val="24"/>
        </w:rPr>
        <w:t>Маңызды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емтихан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міндетті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алдын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бекітілген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кестеге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сәйкес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жүргізілед,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туралы алдын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ала оқытушылар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мен студенттерге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мәлім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болуы керек.</w:t>
      </w:r>
    </w:p>
    <w:p w14:paraId="2CEAE038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spacing w:before="7" w:line="235" w:lineRule="auto"/>
        <w:ind w:left="220" w:right="219" w:firstLine="707"/>
        <w:rPr>
          <w:sz w:val="24"/>
          <w:szCs w:val="24"/>
        </w:rPr>
      </w:pPr>
      <w:r>
        <w:rPr>
          <w:sz w:val="24"/>
          <w:szCs w:val="24"/>
        </w:rPr>
        <w:t>Аттестациялық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ведомостқа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қорытында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баға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аяқталғаннан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кейін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түрде түседі:</w:t>
      </w:r>
    </w:p>
    <w:p w14:paraId="49A87DBD" w14:textId="77777777" w:rsidR="00274C33" w:rsidRDefault="00000000">
      <w:pPr>
        <w:pStyle w:val="a4"/>
        <w:numPr>
          <w:ilvl w:val="0"/>
          <w:numId w:val="3"/>
        </w:numPr>
        <w:tabs>
          <w:tab w:val="left" w:pos="1133"/>
        </w:tabs>
        <w:spacing w:before="7" w:line="235" w:lineRule="auto"/>
        <w:ind w:left="220" w:right="212" w:firstLine="780"/>
        <w:rPr>
          <w:sz w:val="24"/>
          <w:szCs w:val="24"/>
        </w:rPr>
      </w:pPr>
      <w:r>
        <w:rPr>
          <w:sz w:val="24"/>
          <w:szCs w:val="24"/>
        </w:rPr>
        <w:t>Балл қою уақыты - 48 сағатқа дейін. Онлайн прокторинг режимі бойынша тексеру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жүргізу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барысында балл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қою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уақыты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ұзартылуы мүмкін.</w:t>
      </w:r>
    </w:p>
    <w:p w14:paraId="5FEC9ABE" w14:textId="77777777" w:rsidR="00274C33" w:rsidRDefault="00000000">
      <w:pPr>
        <w:pStyle w:val="a4"/>
        <w:numPr>
          <w:ilvl w:val="0"/>
          <w:numId w:val="4"/>
        </w:numPr>
        <w:tabs>
          <w:tab w:val="left" w:pos="1133"/>
        </w:tabs>
        <w:spacing w:before="2" w:line="297" w:lineRule="exact"/>
        <w:ind w:left="1132" w:hanging="205"/>
        <w:rPr>
          <w:sz w:val="24"/>
          <w:szCs w:val="24"/>
        </w:rPr>
      </w:pPr>
      <w:r>
        <w:rPr>
          <w:sz w:val="24"/>
          <w:szCs w:val="24"/>
        </w:rPr>
        <w:t>Тестің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түрі-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көптік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таңдау,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 жауаппен.</w:t>
      </w:r>
    </w:p>
    <w:p w14:paraId="12F9581F" w14:textId="77777777" w:rsidR="00274C33" w:rsidRDefault="00000000">
      <w:pPr>
        <w:pStyle w:val="a4"/>
        <w:numPr>
          <w:ilvl w:val="0"/>
          <w:numId w:val="4"/>
        </w:numPr>
        <w:tabs>
          <w:tab w:val="left" w:pos="1258"/>
          <w:tab w:val="left" w:pos="8049"/>
          <w:tab w:val="left" w:pos="9147"/>
        </w:tabs>
        <w:spacing w:before="3" w:line="235" w:lineRule="auto"/>
        <w:ind w:left="220" w:right="218" w:firstLine="707"/>
        <w:rPr>
          <w:sz w:val="24"/>
          <w:szCs w:val="24"/>
        </w:rPr>
      </w:pPr>
      <w:r>
        <w:rPr>
          <w:sz w:val="24"/>
          <w:szCs w:val="24"/>
        </w:rPr>
        <w:t>Univer АЖ тест сұрақтарының саны – 40 сұрақтан келеді.1 мүмкіндік беріледі.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Тестің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өту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уақыты 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90 минут.</w:t>
      </w:r>
    </w:p>
    <w:p w14:paraId="02B662B9" w14:textId="77777777" w:rsidR="00274C33" w:rsidRDefault="00000000">
      <w:pPr>
        <w:pStyle w:val="a4"/>
        <w:numPr>
          <w:ilvl w:val="0"/>
          <w:numId w:val="4"/>
        </w:numPr>
        <w:tabs>
          <w:tab w:val="left" w:pos="1215"/>
        </w:tabs>
        <w:spacing w:before="3" w:line="296" w:lineRule="exact"/>
        <w:ind w:left="1214" w:hanging="284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сұрақтары-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автоматты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түрде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генерацияланады.</w:t>
      </w:r>
    </w:p>
    <w:p w14:paraId="29F6154C" w14:textId="77777777" w:rsidR="00274C33" w:rsidRDefault="00000000">
      <w:pPr>
        <w:pStyle w:val="a4"/>
        <w:numPr>
          <w:ilvl w:val="0"/>
          <w:numId w:val="4"/>
        </w:numPr>
        <w:tabs>
          <w:tab w:val="left" w:pos="1215"/>
        </w:tabs>
        <w:spacing w:before="1" w:line="235" w:lineRule="auto"/>
        <w:ind w:left="220" w:right="2546" w:firstLine="710"/>
        <w:rPr>
          <w:sz w:val="24"/>
          <w:szCs w:val="24"/>
        </w:rPr>
      </w:pPr>
      <w:r>
        <w:rPr>
          <w:sz w:val="24"/>
          <w:szCs w:val="24"/>
        </w:rPr>
        <w:t>Univer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АЖ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тест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сұрақтарын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дұрыс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жауаптың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кілттері арқылы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 xml:space="preserve"> автоматты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түрде тексереді</w:t>
      </w:r>
    </w:p>
    <w:p w14:paraId="609BC007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spacing w:before="70"/>
        <w:ind w:left="220" w:right="220" w:firstLine="566"/>
        <w:jc w:val="left"/>
        <w:rPr>
          <w:sz w:val="24"/>
          <w:szCs w:val="24"/>
        </w:rPr>
      </w:pPr>
      <w:r>
        <w:rPr>
          <w:sz w:val="24"/>
          <w:szCs w:val="24"/>
        </w:rPr>
        <w:t>Студент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емтиханға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кіруге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бұрын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дайындалуы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керек.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прокторингтің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талабы.</w:t>
      </w:r>
    </w:p>
    <w:p w14:paraId="5222BEF5" w14:textId="77777777" w:rsidR="00274C33" w:rsidRDefault="00000000">
      <w:pPr>
        <w:pStyle w:val="a4"/>
        <w:numPr>
          <w:ilvl w:val="0"/>
          <w:numId w:val="4"/>
        </w:numPr>
        <w:tabs>
          <w:tab w:val="left" w:pos="1143"/>
        </w:tabs>
        <w:spacing w:before="67"/>
        <w:ind w:left="220" w:right="225" w:firstLine="566"/>
        <w:jc w:val="left"/>
        <w:rPr>
          <w:sz w:val="24"/>
          <w:szCs w:val="24"/>
        </w:rPr>
      </w:pPr>
      <w:r>
        <w:rPr>
          <w:sz w:val="24"/>
          <w:szCs w:val="24"/>
        </w:rPr>
        <w:t>Тест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қорытындысы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прокторинг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нәтижесінде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қайта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қаралуы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мүмкін.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Егер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студент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тестілеуден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өту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ережелерін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бұзса, оның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нәтижесі жойылады.</w:t>
      </w:r>
    </w:p>
    <w:p w14:paraId="1A04A4DB" w14:textId="77777777" w:rsidR="00274C33" w:rsidRDefault="00000000">
      <w:pPr>
        <w:pStyle w:val="a4"/>
        <w:numPr>
          <w:ilvl w:val="0"/>
          <w:numId w:val="4"/>
        </w:numPr>
        <w:tabs>
          <w:tab w:val="left" w:pos="1253"/>
          <w:tab w:val="left" w:pos="8661"/>
        </w:tabs>
        <w:ind w:left="220" w:right="224" w:firstLine="707"/>
        <w:jc w:val="left"/>
        <w:rPr>
          <w:sz w:val="24"/>
          <w:szCs w:val="24"/>
        </w:rPr>
      </w:pPr>
      <w:r>
        <w:rPr>
          <w:sz w:val="24"/>
          <w:szCs w:val="24"/>
        </w:rPr>
        <w:t>Студент емтиханның өтуіне байланысты қосымша нұсқаулықтармен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ережелерді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мына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сілтемелер арқылы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қарай алады: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https://drive.google.com/file/d/1kXW1fg5E38u1i_j9G6hIjevyxUPNHa9r/view?usp=sharing</w:t>
      </w:r>
    </w:p>
    <w:p w14:paraId="3F3535F5" w14:textId="77777777" w:rsidR="00274C33" w:rsidRDefault="00000000">
      <w:pPr>
        <w:pStyle w:val="1"/>
        <w:numPr>
          <w:ilvl w:val="0"/>
          <w:numId w:val="4"/>
        </w:numPr>
        <w:tabs>
          <w:tab w:val="left" w:pos="1028"/>
        </w:tabs>
        <w:ind w:left="1027" w:hanging="361"/>
      </w:pPr>
      <w:r>
        <w:t>Бағалау</w:t>
      </w:r>
      <w:r>
        <w:rPr>
          <w:spacing w:val="-1"/>
        </w:rPr>
        <w:t xml:space="preserve"> </w:t>
      </w:r>
      <w:r>
        <w:t>саясаты:</w:t>
      </w:r>
    </w:p>
    <w:p w14:paraId="7763CE05" w14:textId="77777777" w:rsidR="00274C33" w:rsidRDefault="00000000">
      <w:pPr>
        <w:pStyle w:val="a3"/>
        <w:ind w:left="100" w:firstLine="566"/>
      </w:pPr>
      <w:r>
        <w:t>Критериалды</w:t>
      </w:r>
      <w:r>
        <w:rPr>
          <w:spacing w:val="40"/>
        </w:rPr>
        <w:t xml:space="preserve"> </w:t>
      </w:r>
      <w:r>
        <w:t>бағалау:</w:t>
      </w:r>
      <w:r>
        <w:rPr>
          <w:spacing w:val="43"/>
        </w:rPr>
        <w:t xml:space="preserve"> </w:t>
      </w:r>
      <w:r>
        <w:t>дескрипторларға</w:t>
      </w:r>
      <w:r>
        <w:rPr>
          <w:spacing w:val="39"/>
        </w:rPr>
        <w:t xml:space="preserve"> </w:t>
      </w:r>
      <w:r>
        <w:t>сәйкес</w:t>
      </w:r>
      <w:r>
        <w:rPr>
          <w:spacing w:val="40"/>
        </w:rPr>
        <w:t xml:space="preserve"> </w:t>
      </w:r>
      <w:r>
        <w:t>оқыту</w:t>
      </w:r>
      <w:r>
        <w:rPr>
          <w:spacing w:val="36"/>
        </w:rPr>
        <w:t xml:space="preserve"> </w:t>
      </w:r>
      <w:r>
        <w:t>нәтижелерін</w:t>
      </w:r>
      <w:r>
        <w:rPr>
          <w:spacing w:val="41"/>
        </w:rPr>
        <w:t xml:space="preserve"> </w:t>
      </w:r>
      <w:r>
        <w:t>бағалау</w:t>
      </w:r>
      <w:r>
        <w:rPr>
          <w:spacing w:val="36"/>
        </w:rPr>
        <w:t xml:space="preserve"> </w:t>
      </w:r>
      <w:r>
        <w:t>(аралық</w:t>
      </w:r>
      <w:r>
        <w:rPr>
          <w:spacing w:val="-48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мен емтихандарда</w:t>
      </w:r>
      <w:r>
        <w:rPr>
          <w:spacing w:val="-2"/>
        </w:rPr>
        <w:t xml:space="preserve"> </w:t>
      </w:r>
      <w:r>
        <w:t>құзыреттіліктің</w:t>
      </w:r>
      <w:r>
        <w:rPr>
          <w:spacing w:val="-1"/>
        </w:rPr>
        <w:t xml:space="preserve"> </w:t>
      </w:r>
      <w:r>
        <w:t>қалыптасуын тексеру).</w:t>
      </w:r>
    </w:p>
    <w:p w14:paraId="4AE383BC" w14:textId="77777777" w:rsidR="00274C33" w:rsidRDefault="00000000">
      <w:pPr>
        <w:pStyle w:val="a3"/>
        <w:spacing w:before="1"/>
        <w:ind w:left="100" w:right="112" w:firstLine="566"/>
        <w:jc w:val="both"/>
      </w:pPr>
      <w:r>
        <w:t>Жиынтық</w:t>
      </w:r>
      <w:r>
        <w:rPr>
          <w:spacing w:val="1"/>
        </w:rPr>
        <w:t xml:space="preserve"> </w:t>
      </w:r>
      <w:r>
        <w:t>бағалау:аудиториядағы</w:t>
      </w:r>
      <w:r>
        <w:rPr>
          <w:spacing w:val="1"/>
        </w:rPr>
        <w:t xml:space="preserve"> </w:t>
      </w:r>
      <w:r>
        <w:t>(вебинардағы)</w:t>
      </w:r>
      <w:r>
        <w:rPr>
          <w:spacing w:val="1"/>
        </w:rPr>
        <w:t xml:space="preserve"> </w:t>
      </w:r>
      <w:r>
        <w:t>жұмыстың</w:t>
      </w:r>
      <w:r>
        <w:rPr>
          <w:spacing w:val="1"/>
        </w:rPr>
        <w:t xml:space="preserve"> </w:t>
      </w:r>
      <w:r>
        <w:t>белсенділігін</w:t>
      </w:r>
      <w:r>
        <w:rPr>
          <w:spacing w:val="1"/>
        </w:rPr>
        <w:t xml:space="preserve"> </w:t>
      </w:r>
      <w:r>
        <w:t>бағалау;</w:t>
      </w:r>
      <w:r>
        <w:rPr>
          <w:spacing w:val="1"/>
        </w:rPr>
        <w:t xml:space="preserve"> </w:t>
      </w:r>
      <w:r>
        <w:t>орындалған тапсырманы бағалау. Пән бойынша қорытынды баға келесі формула бойынша</w:t>
      </w:r>
      <w:r>
        <w:rPr>
          <w:spacing w:val="1"/>
        </w:rPr>
        <w:t xml:space="preserve"> </w:t>
      </w:r>
      <w:r>
        <w:rPr>
          <w:spacing w:val="-1"/>
        </w:rPr>
        <w:t>есептеледі:</w:t>
      </w:r>
      <w:r>
        <w:rPr>
          <w:spacing w:val="29"/>
        </w:rPr>
        <w:t xml:space="preserve"> </w:t>
      </w:r>
      <w:r>
        <w:rPr>
          <w:noProof/>
        </w:rPr>
        <w:drawing>
          <wp:inline distT="0" distB="0" distL="0" distR="0" wp14:anchorId="4F1427C7" wp14:editId="5346D927">
            <wp:extent cx="3355975" cy="24701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7_SYKcY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BRAAAAB6AAAAAAAAAAAAAAAAAAAAAAAAAAAAAAAAAAAAAAAAAAAAAApRQAAIUBAAAAAAAAAAAAAAAAAAAoAAAACAAAAAEAAAABAAAAMAAAABQAAAAAAAAAAAD//wAAAQAAAP//AAABAA=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247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rPr>
          <w:spacing w:val="31"/>
        </w:rPr>
        <w:t xml:space="preserve"> </w:t>
      </w:r>
      <w:r>
        <w:t>Мұнда</w:t>
      </w:r>
      <w:r>
        <w:rPr>
          <w:spacing w:val="32"/>
        </w:rPr>
        <w:t xml:space="preserve"> </w:t>
      </w:r>
      <w:r>
        <w:t>АБ</w:t>
      </w:r>
      <w:r>
        <w:rPr>
          <w:spacing w:val="30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аралық</w:t>
      </w:r>
      <w:r>
        <w:rPr>
          <w:spacing w:val="32"/>
        </w:rPr>
        <w:t xml:space="preserve"> </w:t>
      </w:r>
      <w:r>
        <w:t>бақылау;</w:t>
      </w:r>
    </w:p>
    <w:p w14:paraId="1541AF1F" w14:textId="77777777" w:rsidR="00274C33" w:rsidRDefault="00000000">
      <w:pPr>
        <w:pStyle w:val="a3"/>
        <w:spacing w:line="272" w:lineRule="exact"/>
        <w:ind w:left="100"/>
      </w:pPr>
      <w:r>
        <w:t>МТ – аралық</w:t>
      </w:r>
      <w:r>
        <w:rPr>
          <w:spacing w:val="2"/>
        </w:rPr>
        <w:t xml:space="preserve"> </w:t>
      </w:r>
      <w:r>
        <w:t>емтихан (мидтерм);</w:t>
      </w:r>
      <w:r>
        <w:rPr>
          <w:spacing w:val="-2"/>
        </w:rPr>
        <w:t xml:space="preserve"> </w:t>
      </w:r>
      <w:r>
        <w:t>ҚБ</w:t>
      </w:r>
      <w:r>
        <w:rPr>
          <w:spacing w:val="-1"/>
        </w:rPr>
        <w:t xml:space="preserve"> </w:t>
      </w:r>
      <w:r>
        <w:t>– қорытынды</w:t>
      </w:r>
      <w:r>
        <w:rPr>
          <w:spacing w:val="1"/>
        </w:rPr>
        <w:t xml:space="preserve"> </w:t>
      </w:r>
      <w:r>
        <w:t>бақылау</w:t>
      </w:r>
      <w:r>
        <w:rPr>
          <w:spacing w:val="-4"/>
        </w:rPr>
        <w:t xml:space="preserve"> </w:t>
      </w:r>
      <w:r>
        <w:t>(емтихан).</w:t>
      </w:r>
    </w:p>
    <w:p w14:paraId="13E7FA5A" w14:textId="77777777" w:rsidR="00274C33" w:rsidRDefault="00000000">
      <w:pPr>
        <w:pStyle w:val="a3"/>
        <w:spacing w:line="272" w:lineRule="exact"/>
        <w:ind w:left="100"/>
      </w:pPr>
      <w:r>
        <w:t>6.5.</w:t>
      </w:r>
      <w:r>
        <w:rPr>
          <w:spacing w:val="-1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шкаласы силлабуста</w:t>
      </w:r>
      <w:r>
        <w:rPr>
          <w:spacing w:val="-1"/>
        </w:rPr>
        <w:t xml:space="preserve"> </w:t>
      </w:r>
      <w:r>
        <w:t>беріледі (әсіресе 1</w:t>
      </w:r>
      <w:r>
        <w:rPr>
          <w:spacing w:val="-1"/>
        </w:rPr>
        <w:t xml:space="preserve"> </w:t>
      </w:r>
      <w:r>
        <w:t>курс студенттері үшін):</w:t>
      </w:r>
    </w:p>
    <w:p w14:paraId="457C0A1D" w14:textId="77777777" w:rsidR="00274C33" w:rsidRDefault="00274C33">
      <w:pPr>
        <w:pStyle w:val="a3"/>
        <w:spacing w:before="8"/>
      </w:pPr>
    </w:p>
    <w:tbl>
      <w:tblPr>
        <w:tblW w:w="8500" w:type="dxa"/>
        <w:tblInd w:w="764" w:type="dxa"/>
        <w:tblLook w:val="01E0" w:firstRow="1" w:lastRow="1" w:firstColumn="1" w:lastColumn="1" w:noHBand="0" w:noVBand="0"/>
      </w:tblPr>
      <w:tblGrid>
        <w:gridCol w:w="1790"/>
        <w:gridCol w:w="1492"/>
        <w:gridCol w:w="1842"/>
        <w:gridCol w:w="3376"/>
      </w:tblGrid>
      <w:tr w:rsidR="00274C33" w14:paraId="6301FBD2" w14:textId="77777777">
        <w:trPr>
          <w:trHeight w:val="580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D5F3" w14:textId="77777777" w:rsidR="00274C33" w:rsidRDefault="00000000">
            <w:pPr>
              <w:pStyle w:val="TableParagraph"/>
              <w:spacing w:before="6" w:line="240" w:lineRule="auto"/>
              <w:ind w:right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Әріптік жүйе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895D5" w14:textId="77777777" w:rsidR="00274C33" w:rsidRDefault="00000000">
            <w:pPr>
              <w:pStyle w:val="TableParagraph"/>
              <w:spacing w:before="6" w:line="240" w:lineRule="auto"/>
              <w:ind w:right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Сандық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эквивалент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8DBF4" w14:textId="77777777" w:rsidR="00274C33" w:rsidRDefault="00000000">
            <w:pPr>
              <w:pStyle w:val="TableParagraph"/>
              <w:spacing w:before="6" w:line="240" w:lineRule="auto"/>
              <w:ind w:left="34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Баллдары (%-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дық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көрсеткіші)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F5BB" w14:textId="77777777" w:rsidR="00274C33" w:rsidRDefault="00000000">
            <w:pPr>
              <w:pStyle w:val="TableParagraph"/>
              <w:spacing w:before="145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Дәстүрлі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жүйе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бойынша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баға</w:t>
            </w:r>
          </w:p>
        </w:tc>
      </w:tr>
      <w:tr w:rsidR="00274C33" w14:paraId="0BF2CD8A" w14:textId="77777777">
        <w:trPr>
          <w:trHeight w:val="291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68EEA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588DE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68AA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95-100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C2E8E" w14:textId="77777777" w:rsidR="00274C33" w:rsidRDefault="00000000">
            <w:pPr>
              <w:pStyle w:val="TableParagraph"/>
              <w:spacing w:before="15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Өте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76063B06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3D356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8F90E3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3E0A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90-94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6DCEE" w14:textId="77777777" w:rsidR="00274C33" w:rsidRDefault="00274C33"/>
        </w:tc>
      </w:tr>
      <w:tr w:rsidR="00274C33" w14:paraId="51B2B951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34798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E7A25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B4CF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85-89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53B1A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2C68F604" w14:textId="77777777" w:rsidR="00274C33" w:rsidRDefault="00000000">
            <w:pPr>
              <w:pStyle w:val="TableParagraph"/>
              <w:spacing w:before="158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Жақсы</w:t>
            </w:r>
          </w:p>
        </w:tc>
      </w:tr>
      <w:tr w:rsidR="00274C33" w14:paraId="558C246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C30CE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91EDC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B777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0607" w14:textId="77777777" w:rsidR="00274C33" w:rsidRDefault="00274C33"/>
        </w:tc>
      </w:tr>
      <w:tr w:rsidR="00274C33" w14:paraId="1F61239A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E998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76C6C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673CFC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75-79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498A" w14:textId="77777777" w:rsidR="00274C33" w:rsidRDefault="00274C33"/>
        </w:tc>
      </w:tr>
      <w:tr w:rsidR="00274C33" w14:paraId="10E32B2A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F9712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737C5C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6A1C7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9064B" w14:textId="77777777" w:rsidR="00274C33" w:rsidRDefault="00274C33"/>
        </w:tc>
      </w:tr>
      <w:tr w:rsidR="00274C33" w14:paraId="0FD54228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B9B68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5EAFA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5EF3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65-69</w:t>
            </w:r>
          </w:p>
        </w:tc>
        <w:tc>
          <w:tcPr>
            <w:tcW w:w="3376" w:type="dxa"/>
            <w:vMerge w:val="restart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B59DC" w14:textId="77777777" w:rsidR="00274C33" w:rsidRDefault="00274C3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05830EA3" w14:textId="77777777" w:rsidR="00274C33" w:rsidRDefault="00000000">
            <w:pPr>
              <w:pStyle w:val="TableParagraph"/>
              <w:spacing w:before="160" w:line="240" w:lineRule="auto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</w:t>
            </w:r>
          </w:p>
        </w:tc>
      </w:tr>
      <w:tr w:rsidR="00274C33" w14:paraId="7C558F8D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7C231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741E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1,67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8415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7E3A9" w14:textId="77777777" w:rsidR="00274C33" w:rsidRDefault="00274C33"/>
        </w:tc>
      </w:tr>
      <w:tr w:rsidR="00274C33" w14:paraId="20A8070F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10729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D+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CA250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1,33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B98A0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55-59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097F" w14:textId="77777777" w:rsidR="00274C33" w:rsidRDefault="00274C33"/>
        </w:tc>
      </w:tr>
      <w:tr w:rsidR="00274C33" w14:paraId="13684C4F" w14:textId="77777777">
        <w:trPr>
          <w:trHeight w:val="289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38D95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D-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B83BE" w14:textId="77777777" w:rsidR="00274C33" w:rsidRDefault="000000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9D81B" w14:textId="77777777" w:rsidR="00274C33" w:rsidRDefault="00000000"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50-54</w:t>
            </w:r>
          </w:p>
        </w:tc>
        <w:tc>
          <w:tcPr>
            <w:tcW w:w="3376" w:type="dxa"/>
            <w:vMerge/>
            <w:tcBorders>
              <w:top w:val="nil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4539C" w14:textId="77777777" w:rsidR="00274C33" w:rsidRDefault="00274C33"/>
        </w:tc>
      </w:tr>
      <w:tr w:rsidR="00274C33" w14:paraId="7D9878C1" w14:textId="77777777">
        <w:trPr>
          <w:trHeight w:val="292"/>
        </w:trPr>
        <w:tc>
          <w:tcPr>
            <w:tcW w:w="1790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434DD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149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CC4AD" w14:textId="77777777" w:rsidR="00274C33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842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1D1C7" w14:textId="77777777" w:rsidR="00274C33" w:rsidRDefault="00000000">
            <w:pPr>
              <w:pStyle w:val="TableParagraph"/>
              <w:spacing w:line="270" w:lineRule="exact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25-49</w:t>
            </w:r>
          </w:p>
        </w:tc>
        <w:tc>
          <w:tcPr>
            <w:tcW w:w="3376" w:type="dxa"/>
            <w:tcBorders>
              <w:top w:val="single" w:sz="8" w:space="0" w:color="D0D0D0"/>
              <w:left w:val="single" w:sz="8" w:space="0" w:color="D0D0D0"/>
              <w:bottom w:val="single" w:sz="8" w:space="0" w:color="D0D0D0"/>
              <w:right w:val="single" w:sz="8" w:space="0" w:color="D0D0D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8A38" w14:textId="77777777" w:rsidR="00274C33" w:rsidRDefault="00000000">
            <w:pPr>
              <w:pStyle w:val="TableParagraph"/>
              <w:spacing w:line="270" w:lineRule="exact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Қанағаттанарлықсыз</w:t>
            </w:r>
          </w:p>
        </w:tc>
      </w:tr>
    </w:tbl>
    <w:p w14:paraId="5D5D9253" w14:textId="77777777" w:rsidR="00274C33" w:rsidRDefault="00274C33">
      <w:pPr>
        <w:pStyle w:val="a3"/>
        <w:spacing w:before="10"/>
      </w:pPr>
    </w:p>
    <w:p w14:paraId="69C37110" w14:textId="77777777" w:rsidR="00274C33" w:rsidRDefault="00000000">
      <w:pPr>
        <w:pStyle w:val="1"/>
        <w:spacing w:before="90"/>
        <w:ind w:left="1963" w:right="1963"/>
        <w:jc w:val="center"/>
      </w:pPr>
      <w:r>
        <w:t>Кеден</w:t>
      </w:r>
      <w:r>
        <w:rPr>
          <w:spacing w:val="-1"/>
        </w:rPr>
        <w:t xml:space="preserve"> </w:t>
      </w:r>
      <w:r>
        <w:t>құқығы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 кредит.</w:t>
      </w:r>
    </w:p>
    <w:p w14:paraId="09D556C5" w14:textId="77777777" w:rsidR="00274C33" w:rsidRDefault="00000000">
      <w:pPr>
        <w:spacing w:before="4"/>
        <w:ind w:left="1963" w:right="263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Емтихан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сұрақтары</w:t>
      </w:r>
      <w:r>
        <w:rPr>
          <w:b/>
          <w:spacing w:val="-8"/>
          <w:sz w:val="24"/>
          <w:szCs w:val="24"/>
        </w:rPr>
        <w:t xml:space="preserve"> </w:t>
      </w:r>
      <w:r>
        <w:rPr>
          <w:b/>
          <w:sz w:val="24"/>
          <w:szCs w:val="24"/>
        </w:rPr>
        <w:t>қамтылатын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тақырыптар:</w:t>
      </w:r>
    </w:p>
    <w:p w14:paraId="586E82E1" w14:textId="77777777" w:rsidR="00274C33" w:rsidRDefault="00274C33">
      <w:pPr>
        <w:pStyle w:val="a3"/>
        <w:spacing w:before="5"/>
        <w:rPr>
          <w:b/>
        </w:rPr>
      </w:pPr>
    </w:p>
    <w:p w14:paraId="229FDE3D" w14:textId="77777777" w:rsidR="00274C33" w:rsidRDefault="00000000">
      <w:pPr>
        <w:pStyle w:val="1"/>
        <w:ind w:left="1580"/>
        <w:jc w:val="both"/>
      </w:pPr>
      <w:r>
        <w:t>Тақырып</w:t>
      </w:r>
      <w:r>
        <w:rPr>
          <w:spacing w:val="-7"/>
        </w:rPr>
        <w:t xml:space="preserve"> </w:t>
      </w:r>
      <w:r>
        <w:t>1:</w:t>
      </w:r>
      <w:r>
        <w:rPr>
          <w:spacing w:val="49"/>
        </w:rPr>
        <w:t xml:space="preserve"> </w:t>
      </w:r>
      <w:r>
        <w:t>«Кеден</w:t>
      </w:r>
      <w:r>
        <w:rPr>
          <w:spacing w:val="-8"/>
        </w:rPr>
        <w:t xml:space="preserve"> </w:t>
      </w:r>
      <w:r>
        <w:t>ісі,</w:t>
      </w:r>
      <w:r>
        <w:rPr>
          <w:spacing w:val="-9"/>
        </w:rPr>
        <w:t xml:space="preserve"> </w:t>
      </w:r>
      <w:r>
        <w:t>кеден</w:t>
      </w:r>
      <w:r>
        <w:rPr>
          <w:spacing w:val="-6"/>
        </w:rPr>
        <w:t xml:space="preserve"> </w:t>
      </w:r>
      <w:r>
        <w:t>саясаты</w:t>
      </w:r>
      <w:r>
        <w:rPr>
          <w:spacing w:val="-9"/>
        </w:rPr>
        <w:t xml:space="preserve"> </w:t>
      </w:r>
      <w:r>
        <w:t>ұғымдарының</w:t>
      </w:r>
      <w:r>
        <w:rPr>
          <w:spacing w:val="-8"/>
        </w:rPr>
        <w:t xml:space="preserve"> </w:t>
      </w:r>
      <w:r>
        <w:t>түсінігі</w:t>
      </w:r>
    </w:p>
    <w:p w14:paraId="6A1D7E3C" w14:textId="77777777" w:rsidR="00274C33" w:rsidRDefault="00000000">
      <w:pPr>
        <w:pStyle w:val="a3"/>
        <w:ind w:left="119" w:right="118"/>
        <w:jc w:val="both"/>
      </w:pPr>
      <w:r>
        <w:t>Кеден</w:t>
      </w:r>
      <w:r>
        <w:rPr>
          <w:spacing w:val="1"/>
        </w:rPr>
        <w:t xml:space="preserve"> </w:t>
      </w:r>
      <w:r>
        <w:t>саясаты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сырты</w:t>
      </w:r>
      <w:r>
        <w:rPr>
          <w:spacing w:val="1"/>
        </w:rPr>
        <w:t xml:space="preserve"> </w:t>
      </w:r>
      <w:r>
        <w:t>саясаттың</w:t>
      </w:r>
      <w:r>
        <w:rPr>
          <w:spacing w:val="1"/>
        </w:rPr>
        <w:t xml:space="preserve"> </w:t>
      </w:r>
      <w:r>
        <w:t>ажырамас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ретінде.</w:t>
      </w:r>
      <w:r>
        <w:rPr>
          <w:spacing w:val="1"/>
        </w:rPr>
        <w:t xml:space="preserve"> </w:t>
      </w:r>
      <w:r>
        <w:t>Кеден</w:t>
      </w:r>
      <w:r>
        <w:rPr>
          <w:spacing w:val="1"/>
        </w:rPr>
        <w:t xml:space="preserve"> </w:t>
      </w:r>
      <w:r>
        <w:t>саясатының түсінігі және қағидалары. Кеден саясатының түрлері. Кеден аумағы және кеден</w:t>
      </w:r>
      <w:r>
        <w:rPr>
          <w:spacing w:val="1"/>
        </w:rPr>
        <w:t xml:space="preserve"> </w:t>
      </w:r>
      <w:r>
        <w:t>шекарасы.</w:t>
      </w:r>
    </w:p>
    <w:p w14:paraId="0880A6DB" w14:textId="77777777" w:rsidR="00274C33" w:rsidRDefault="00274C33">
      <w:pPr>
        <w:pStyle w:val="a3"/>
      </w:pPr>
    </w:p>
    <w:p w14:paraId="4A8DD7FB" w14:textId="77777777" w:rsidR="00274C33" w:rsidRDefault="00000000">
      <w:pPr>
        <w:pStyle w:val="1"/>
        <w:ind w:left="2742"/>
      </w:pPr>
      <w:r>
        <w:t>Тақырып</w:t>
      </w:r>
      <w:r>
        <w:rPr>
          <w:spacing w:val="-2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ісінің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негіздері</w:t>
      </w:r>
    </w:p>
    <w:p w14:paraId="3EA38968" w14:textId="77777777" w:rsidR="00274C33" w:rsidRDefault="00000000">
      <w:pPr>
        <w:pStyle w:val="a3"/>
        <w:ind w:left="119" w:right="6518"/>
      </w:pPr>
      <w:bookmarkStart w:id="2" w:name="Кеден_ісінің_мәні_мен_мазмұны"/>
      <w:bookmarkEnd w:id="2"/>
      <w:r>
        <w:t>Кеден ісінің мәні мен мазмұны</w:t>
      </w:r>
      <w:bookmarkStart w:id="3" w:name="Кеден_ісінің_тарихы."/>
      <w:bookmarkEnd w:id="3"/>
      <w:r>
        <w:rPr>
          <w:spacing w:val="-48"/>
        </w:rPr>
        <w:t xml:space="preserve"> </w:t>
      </w:r>
      <w:bookmarkStart w:id="4" w:name="Кеден_ісінің_мақсаттары_мен_міндеттері"/>
      <w:bookmarkEnd w:id="4"/>
      <w:r>
        <w:t>Кеден ісінің</w:t>
      </w:r>
      <w:r>
        <w:rPr>
          <w:spacing w:val="-2"/>
        </w:rPr>
        <w:t xml:space="preserve"> </w:t>
      </w:r>
      <w:r>
        <w:t>тарихы.</w:t>
      </w:r>
    </w:p>
    <w:p w14:paraId="22DB30BA" w14:textId="77777777" w:rsidR="00274C33" w:rsidRDefault="00000000">
      <w:pPr>
        <w:pStyle w:val="a3"/>
        <w:spacing w:before="1"/>
        <w:ind w:left="119"/>
      </w:pPr>
      <w:r>
        <w:t>Кеден</w:t>
      </w:r>
      <w:r>
        <w:rPr>
          <w:spacing w:val="-1"/>
        </w:rPr>
        <w:t xml:space="preserve"> </w:t>
      </w:r>
      <w:r>
        <w:t>ісінің</w:t>
      </w:r>
      <w:r>
        <w:rPr>
          <w:spacing w:val="-1"/>
        </w:rPr>
        <w:t xml:space="preserve"> </w:t>
      </w:r>
      <w:r>
        <w:t>мақсаттары</w:t>
      </w:r>
      <w:r>
        <w:rPr>
          <w:spacing w:val="-3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міндеттері</w:t>
      </w:r>
    </w:p>
    <w:p w14:paraId="4DE91028" w14:textId="77777777" w:rsidR="00274C33" w:rsidRDefault="00274C33">
      <w:pPr>
        <w:pStyle w:val="a3"/>
        <w:spacing w:before="8"/>
      </w:pPr>
    </w:p>
    <w:p w14:paraId="011DBE67" w14:textId="77777777" w:rsidR="00274C33" w:rsidRDefault="00000000">
      <w:pPr>
        <w:pStyle w:val="1"/>
        <w:spacing w:before="1"/>
        <w:ind w:left="2185"/>
      </w:pPr>
      <w:bookmarkStart w:id="5" w:name="Тақырып_3:_кеден_құқығының_құқық_жүйесін"/>
      <w:bookmarkEnd w:id="5"/>
      <w:r>
        <w:t>Тақырып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құқық</w:t>
      </w:r>
      <w:r>
        <w:rPr>
          <w:spacing w:val="-3"/>
        </w:rPr>
        <w:t xml:space="preserve"> </w:t>
      </w:r>
      <w:r>
        <w:t>жүйесіндегі</w:t>
      </w:r>
      <w:r>
        <w:rPr>
          <w:spacing w:val="-3"/>
        </w:rPr>
        <w:t xml:space="preserve"> </w:t>
      </w:r>
      <w:r>
        <w:t>орны</w:t>
      </w:r>
    </w:p>
    <w:p w14:paraId="6D1E3029" w14:textId="77777777" w:rsidR="00274C33" w:rsidRDefault="00000000">
      <w:pPr>
        <w:pStyle w:val="a3"/>
        <w:ind w:left="119" w:right="5057"/>
      </w:pPr>
      <w:r>
        <w:t>Кеден құқығының түсінігі мен ерекшеліктері</w:t>
      </w:r>
      <w:r>
        <w:rPr>
          <w:spacing w:val="-48"/>
        </w:rPr>
        <w:t xml:space="preserve"> </w:t>
      </w:r>
      <w:r>
        <w:t>Кеден құқығының</w:t>
      </w:r>
      <w:r>
        <w:rPr>
          <w:spacing w:val="1"/>
        </w:rPr>
        <w:t xml:space="preserve"> </w:t>
      </w:r>
      <w:r>
        <w:t>даму</w:t>
      </w:r>
      <w:r>
        <w:rPr>
          <w:spacing w:val="-3"/>
        </w:rPr>
        <w:t xml:space="preserve"> </w:t>
      </w:r>
      <w:r>
        <w:t>кезеңдері</w:t>
      </w:r>
    </w:p>
    <w:p w14:paraId="3A2A7E52" w14:textId="77777777" w:rsidR="00274C33" w:rsidRDefault="00000000">
      <w:pPr>
        <w:pStyle w:val="a3"/>
        <w:ind w:left="119" w:right="7015"/>
      </w:pPr>
      <w:r>
        <w:t>Кеден құқығының пәні</w:t>
      </w:r>
      <w:r>
        <w:rPr>
          <w:spacing w:val="1"/>
        </w:rPr>
        <w:t xml:space="preserve"> </w:t>
      </w:r>
      <w:r>
        <w:t>Кеден</w:t>
      </w:r>
      <w:r>
        <w:rPr>
          <w:spacing w:val="-9"/>
        </w:rPr>
        <w:t xml:space="preserve"> </w:t>
      </w:r>
      <w:r>
        <w:t>құқығының</w:t>
      </w:r>
      <w:r>
        <w:rPr>
          <w:spacing w:val="-8"/>
        </w:rPr>
        <w:t xml:space="preserve"> </w:t>
      </w:r>
      <w:r>
        <w:t>жүйесі</w:t>
      </w:r>
    </w:p>
    <w:p w14:paraId="0B3CE4B0" w14:textId="77777777" w:rsidR="00274C33" w:rsidRDefault="00274C33">
      <w:pPr>
        <w:pStyle w:val="a3"/>
      </w:pPr>
    </w:p>
    <w:p w14:paraId="3A1DDFB2" w14:textId="77777777" w:rsidR="00274C33" w:rsidRDefault="00000000">
      <w:pPr>
        <w:pStyle w:val="1"/>
        <w:ind w:left="2780"/>
      </w:pPr>
      <w:bookmarkStart w:id="6" w:name="Тақырып_4:_Кедендік_құқықтық_қатынастар"/>
      <w:bookmarkEnd w:id="6"/>
      <w:r>
        <w:t>Тақырып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</w:t>
      </w:r>
    </w:p>
    <w:p w14:paraId="271B8C81" w14:textId="77777777" w:rsidR="00274C33" w:rsidRDefault="00000000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түсінігі</w:t>
      </w:r>
    </w:p>
    <w:p w14:paraId="66E9E65C" w14:textId="77777777" w:rsidR="00274C33" w:rsidRDefault="00000000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құқықтық</w:t>
      </w:r>
      <w:r>
        <w:rPr>
          <w:spacing w:val="-4"/>
        </w:rPr>
        <w:t xml:space="preserve"> </w:t>
      </w:r>
      <w:r>
        <w:t>қатынастардың</w:t>
      </w:r>
      <w:r>
        <w:rPr>
          <w:spacing w:val="-1"/>
        </w:rPr>
        <w:t xml:space="preserve"> </w:t>
      </w:r>
      <w:r>
        <w:t>белгілері</w:t>
      </w:r>
      <w:r>
        <w:rPr>
          <w:spacing w:val="-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түрлері</w:t>
      </w:r>
    </w:p>
    <w:p w14:paraId="36374BC9" w14:textId="77777777" w:rsidR="00274C33" w:rsidRDefault="00000000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құқықтық</w:t>
      </w:r>
      <w:r>
        <w:rPr>
          <w:spacing w:val="-3"/>
        </w:rPr>
        <w:t xml:space="preserve"> </w:t>
      </w:r>
      <w:r>
        <w:t>қатынастардың пайда</w:t>
      </w:r>
      <w:r>
        <w:rPr>
          <w:spacing w:val="-3"/>
        </w:rPr>
        <w:t xml:space="preserve"> </w:t>
      </w:r>
      <w:r>
        <w:t>болу,</w:t>
      </w:r>
      <w:r>
        <w:rPr>
          <w:spacing w:val="-1"/>
        </w:rPr>
        <w:t xml:space="preserve"> </w:t>
      </w:r>
      <w:r>
        <w:t>өзгеру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тоқтау</w:t>
      </w:r>
      <w:r>
        <w:rPr>
          <w:spacing w:val="-2"/>
        </w:rPr>
        <w:t xml:space="preserve"> </w:t>
      </w:r>
      <w:r>
        <w:t>негіздері.</w:t>
      </w:r>
    </w:p>
    <w:p w14:paraId="02633B3C" w14:textId="77777777" w:rsidR="00274C33" w:rsidRDefault="00274C33">
      <w:pPr>
        <w:pStyle w:val="a3"/>
      </w:pPr>
    </w:p>
    <w:p w14:paraId="33E41EC6" w14:textId="77777777" w:rsidR="00274C33" w:rsidRDefault="00000000">
      <w:pPr>
        <w:pStyle w:val="1"/>
        <w:ind w:left="2488"/>
        <w:jc w:val="both"/>
      </w:pPr>
      <w:r>
        <w:t>Тақырып</w:t>
      </w:r>
      <w:r>
        <w:rPr>
          <w:spacing w:val="-3"/>
        </w:rPr>
        <w:t xml:space="preserve"> </w:t>
      </w:r>
      <w:r>
        <w:t>5:</w:t>
      </w:r>
      <w:r>
        <w:rPr>
          <w:spacing w:val="-4"/>
        </w:rPr>
        <w:t xml:space="preserve"> </w:t>
      </w:r>
      <w:r>
        <w:t>Кеден</w:t>
      </w:r>
      <w:r>
        <w:rPr>
          <w:spacing w:val="-5"/>
        </w:rPr>
        <w:t xml:space="preserve"> </w:t>
      </w:r>
      <w:r>
        <w:t>құқығының</w:t>
      </w:r>
      <w:r>
        <w:rPr>
          <w:spacing w:val="-3"/>
        </w:rPr>
        <w:t xml:space="preserve"> </w:t>
      </w:r>
      <w:r>
        <w:t>субъектілері</w:t>
      </w:r>
    </w:p>
    <w:p w14:paraId="517D71B1" w14:textId="77777777" w:rsidR="00274C33" w:rsidRDefault="00000000">
      <w:pPr>
        <w:pStyle w:val="a3"/>
        <w:ind w:left="119" w:right="4085"/>
        <w:jc w:val="both"/>
      </w:pPr>
      <w:r>
        <w:t>Кеден құқығының субъектілерінің түсінігі мен түрлері</w:t>
      </w:r>
      <w:r>
        <w:rPr>
          <w:spacing w:val="-48"/>
        </w:rPr>
        <w:t xml:space="preserve"> </w:t>
      </w:r>
      <w:r>
        <w:t>Кеден органдары кеден құқығының субъектісі ретінде</w:t>
      </w:r>
      <w:r>
        <w:rPr>
          <w:spacing w:val="1"/>
        </w:rPr>
        <w:t xml:space="preserve"> </w:t>
      </w:r>
      <w:r>
        <w:t>Кеден органдарының</w:t>
      </w:r>
      <w:r>
        <w:rPr>
          <w:spacing w:val="1"/>
        </w:rPr>
        <w:t xml:space="preserve"> </w:t>
      </w:r>
      <w:r>
        <w:t>жүйесі</w:t>
      </w:r>
    </w:p>
    <w:p w14:paraId="547F6306" w14:textId="77777777" w:rsidR="00274C33" w:rsidRDefault="00000000">
      <w:pPr>
        <w:pStyle w:val="a3"/>
        <w:ind w:left="119"/>
        <w:jc w:val="both"/>
      </w:pPr>
      <w:r>
        <w:t>Кеден</w:t>
      </w:r>
      <w:r>
        <w:rPr>
          <w:spacing w:val="-1"/>
        </w:rPr>
        <w:t xml:space="preserve"> </w:t>
      </w:r>
      <w:r>
        <w:t>органдарында</w:t>
      </w:r>
      <w:r>
        <w:rPr>
          <w:spacing w:val="-3"/>
        </w:rPr>
        <w:t xml:space="preserve"> </w:t>
      </w:r>
      <w:r>
        <w:t>қызметатқару</w:t>
      </w:r>
    </w:p>
    <w:p w14:paraId="3606C136" w14:textId="77777777" w:rsidR="00274C33" w:rsidRDefault="00000000">
      <w:pPr>
        <w:pStyle w:val="a3"/>
        <w:ind w:left="119" w:right="2186"/>
        <w:jc w:val="both"/>
      </w:pPr>
      <w:r>
        <w:t>Кеден органдары мен олардың лауазымды тұлғаларының жауапкершілігі</w:t>
      </w:r>
      <w:r>
        <w:rPr>
          <w:spacing w:val="-48"/>
        </w:rPr>
        <w:t xml:space="preserve"> </w:t>
      </w:r>
      <w:r>
        <w:t>Заңды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тұлғалар кеден құқығының</w:t>
      </w:r>
      <w:r>
        <w:rPr>
          <w:spacing w:val="1"/>
        </w:rPr>
        <w:t xml:space="preserve"> </w:t>
      </w:r>
      <w:r>
        <w:t>субъектісі</w:t>
      </w:r>
      <w:r>
        <w:rPr>
          <w:spacing w:val="-1"/>
        </w:rPr>
        <w:t xml:space="preserve"> </w:t>
      </w:r>
      <w:r>
        <w:t>ретінде</w:t>
      </w:r>
    </w:p>
    <w:p w14:paraId="3C2EFAE7" w14:textId="77777777" w:rsidR="00274C33" w:rsidRDefault="00274C33">
      <w:pPr>
        <w:pStyle w:val="a3"/>
      </w:pPr>
    </w:p>
    <w:p w14:paraId="715C31ED" w14:textId="77777777" w:rsidR="00274C33" w:rsidRDefault="00000000">
      <w:pPr>
        <w:pStyle w:val="1"/>
        <w:ind w:left="2785"/>
      </w:pPr>
      <w:bookmarkStart w:id="7" w:name="Тақырып_6:_Тауарлардың_кедендік_рәсімдер"/>
      <w:bookmarkEnd w:id="7"/>
      <w:r>
        <w:t>Тақырып</w:t>
      </w:r>
      <w:r>
        <w:rPr>
          <w:spacing w:val="-5"/>
        </w:rPr>
        <w:t xml:space="preserve"> </w:t>
      </w:r>
      <w:r>
        <w:t>6:</w:t>
      </w:r>
      <w:r>
        <w:rPr>
          <w:spacing w:val="-4"/>
        </w:rPr>
        <w:t xml:space="preserve"> </w:t>
      </w:r>
      <w:r>
        <w:t>Тауарлардың</w:t>
      </w:r>
      <w:r>
        <w:rPr>
          <w:spacing w:val="-4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рәсімдері</w:t>
      </w:r>
    </w:p>
    <w:p w14:paraId="78F45245" w14:textId="77777777" w:rsidR="00274C33" w:rsidRDefault="00000000">
      <w:pPr>
        <w:pStyle w:val="a3"/>
        <w:ind w:left="119" w:right="5380"/>
      </w:pPr>
      <w:r>
        <w:t>Кедендік рәсімдердің жалпы сипаттамасы</w:t>
      </w:r>
      <w:r>
        <w:rPr>
          <w:spacing w:val="-48"/>
        </w:rPr>
        <w:t xml:space="preserve"> </w:t>
      </w:r>
      <w:r>
        <w:t>Кедендік рәсімдерді жіктеу</w:t>
      </w:r>
    </w:p>
    <w:p w14:paraId="500526F6" w14:textId="77777777" w:rsidR="00274C33" w:rsidRDefault="00000000">
      <w:pPr>
        <w:pStyle w:val="a3"/>
        <w:ind w:left="119"/>
      </w:pPr>
      <w:r>
        <w:t>Кедендік</w:t>
      </w:r>
      <w:r>
        <w:rPr>
          <w:spacing w:val="-2"/>
        </w:rPr>
        <w:t xml:space="preserve"> </w:t>
      </w:r>
      <w:r>
        <w:t>рәсімдердің</w:t>
      </w:r>
      <w:r>
        <w:rPr>
          <w:spacing w:val="-1"/>
        </w:rPr>
        <w:t xml:space="preserve"> </w:t>
      </w:r>
      <w:r>
        <w:t>түрлері</w:t>
      </w:r>
    </w:p>
    <w:p w14:paraId="70B49BFB" w14:textId="77777777" w:rsidR="00274C33" w:rsidRDefault="00274C33">
      <w:pPr>
        <w:pStyle w:val="a3"/>
      </w:pPr>
    </w:p>
    <w:p w14:paraId="5BD0EC9C" w14:textId="77777777" w:rsidR="00274C33" w:rsidRDefault="00000000">
      <w:pPr>
        <w:pStyle w:val="1"/>
        <w:ind w:left="2749"/>
      </w:pPr>
      <w:bookmarkStart w:id="8" w:name="Тақырып_7:_Кедендік_төлемдер_мен_салықта"/>
      <w:bookmarkEnd w:id="8"/>
      <w:r>
        <w:t>Тақырып</w:t>
      </w:r>
      <w:r>
        <w:rPr>
          <w:spacing w:val="-3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Кедендік</w:t>
      </w:r>
      <w:r>
        <w:rPr>
          <w:spacing w:val="-4"/>
        </w:rPr>
        <w:t xml:space="preserve"> </w:t>
      </w:r>
      <w:r>
        <w:t>төлемдер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салықтар</w:t>
      </w:r>
    </w:p>
    <w:p w14:paraId="79120365" w14:textId="77777777" w:rsidR="00274C33" w:rsidRDefault="00000000">
      <w:pPr>
        <w:pStyle w:val="a3"/>
        <w:ind w:left="119" w:right="5360"/>
      </w:pPr>
      <w:bookmarkStart w:id="9" w:name="Кедендік_төлемдердің_түсінігі_мен_түрлер"/>
      <w:bookmarkEnd w:id="9"/>
      <w:r>
        <w:t>Кедендік төлемдердің түсінігі мен түрлері</w:t>
      </w:r>
      <w:r>
        <w:rPr>
          <w:spacing w:val="-48"/>
        </w:rPr>
        <w:t xml:space="preserve"> </w:t>
      </w:r>
      <w:bookmarkStart w:id="10" w:name="Кедендік_баждар"/>
      <w:bookmarkEnd w:id="10"/>
      <w:r>
        <w:lastRenderedPageBreak/>
        <w:t>Кедендік баждар</w:t>
      </w:r>
    </w:p>
    <w:p w14:paraId="43193B05" w14:textId="77777777" w:rsidR="00274C33" w:rsidRDefault="00000000">
      <w:pPr>
        <w:pStyle w:val="a3"/>
        <w:ind w:left="119"/>
      </w:pPr>
      <w:bookmarkStart w:id="11" w:name="Кедендік_алымдар"/>
      <w:bookmarkStart w:id="12" w:name="Алдын_ала_шешім_үшін_төлем"/>
      <w:bookmarkEnd w:id="11"/>
      <w:bookmarkEnd w:id="12"/>
      <w:r>
        <w:t>Кедендік</w:t>
      </w:r>
      <w:r>
        <w:rPr>
          <w:spacing w:val="-5"/>
        </w:rPr>
        <w:t xml:space="preserve"> </w:t>
      </w:r>
      <w:r>
        <w:t>алымдар</w:t>
      </w:r>
    </w:p>
    <w:p w14:paraId="39F9F613" w14:textId="77777777" w:rsidR="00274C33" w:rsidRDefault="00000000">
      <w:pPr>
        <w:pStyle w:val="a3"/>
        <w:ind w:left="119" w:right="5785"/>
      </w:pPr>
      <w:bookmarkStart w:id="13" w:name="Кедендік_ставкалардың_түрлері"/>
      <w:bookmarkEnd w:id="13"/>
      <w:r>
        <w:t>Алдын ала шешім үшін төлем</w:t>
      </w:r>
      <w:r>
        <w:rPr>
          <w:spacing w:val="1"/>
        </w:rPr>
        <w:t xml:space="preserve"> </w:t>
      </w:r>
      <w:r>
        <w:t>Кедендік ставкалардың түрлері</w:t>
      </w:r>
      <w:r>
        <w:rPr>
          <w:spacing w:val="1"/>
        </w:rPr>
        <w:t xml:space="preserve"> </w:t>
      </w:r>
      <w:bookmarkStart w:id="14" w:name="Тауарлардың_кедендік_құны"/>
      <w:bookmarkEnd w:id="14"/>
      <w:r>
        <w:t>Тауарлардың кедендік</w:t>
      </w:r>
      <w:r>
        <w:rPr>
          <w:spacing w:val="1"/>
        </w:rPr>
        <w:t xml:space="preserve"> </w:t>
      </w:r>
      <w:r>
        <w:t>құны</w:t>
      </w:r>
      <w:r>
        <w:rPr>
          <w:spacing w:val="1"/>
        </w:rPr>
        <w:t xml:space="preserve"> </w:t>
      </w:r>
      <w:bookmarkStart w:id="15" w:name="Тауарлардың_кедендік_құның_анықтау"/>
      <w:bookmarkEnd w:id="15"/>
      <w:r>
        <w:t>Тауарлардың</w:t>
      </w:r>
      <w:r>
        <w:rPr>
          <w:spacing w:val="-2"/>
        </w:rPr>
        <w:t xml:space="preserve"> </w:t>
      </w:r>
      <w:r>
        <w:t>кедендік</w:t>
      </w:r>
      <w:r>
        <w:rPr>
          <w:spacing w:val="-3"/>
        </w:rPr>
        <w:t xml:space="preserve"> </w:t>
      </w:r>
      <w:r>
        <w:t>құның</w:t>
      </w:r>
      <w:r>
        <w:rPr>
          <w:spacing w:val="-2"/>
        </w:rPr>
        <w:t xml:space="preserve"> </w:t>
      </w:r>
      <w:r>
        <w:t>анықтау</w:t>
      </w:r>
    </w:p>
    <w:p w14:paraId="456206C7" w14:textId="77777777" w:rsidR="00274C33" w:rsidRDefault="00000000">
      <w:pPr>
        <w:pStyle w:val="a3"/>
        <w:ind w:left="119" w:right="5586"/>
      </w:pPr>
      <w:bookmarkStart w:id="16" w:name="Кедендік_төлемер_бойынша_жеңілдіктер"/>
      <w:bookmarkStart w:id="17" w:name="Тарифтік_преференциялар"/>
      <w:bookmarkEnd w:id="16"/>
      <w:bookmarkEnd w:id="17"/>
      <w:r>
        <w:t>Кедендік төлемер бойынша жеңілдіктер</w:t>
      </w:r>
      <w:r>
        <w:rPr>
          <w:spacing w:val="-48"/>
        </w:rPr>
        <w:t xml:space="preserve"> </w:t>
      </w:r>
      <w:r>
        <w:t>Тарифтік</w:t>
      </w:r>
      <w:r>
        <w:rPr>
          <w:spacing w:val="-3"/>
        </w:rPr>
        <w:t xml:space="preserve"> </w:t>
      </w:r>
      <w:r>
        <w:t>преференциялар</w:t>
      </w:r>
    </w:p>
    <w:p w14:paraId="5CAACBE5" w14:textId="77777777" w:rsidR="00274C33" w:rsidRDefault="00274C33">
      <w:pPr>
        <w:pStyle w:val="a3"/>
      </w:pPr>
    </w:p>
    <w:p w14:paraId="1F5CF499" w14:textId="77777777" w:rsidR="00274C33" w:rsidRDefault="00000000">
      <w:pPr>
        <w:pStyle w:val="1"/>
        <w:ind w:left="277"/>
      </w:pPr>
      <w:r>
        <w:t>Тақырып</w:t>
      </w:r>
      <w:r>
        <w:rPr>
          <w:spacing w:val="-3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шекарасы</w:t>
      </w:r>
      <w:r>
        <w:rPr>
          <w:spacing w:val="-4"/>
        </w:rPr>
        <w:t xml:space="preserve"> </w:t>
      </w:r>
      <w:r>
        <w:t>арқылы</w:t>
      </w:r>
      <w:r>
        <w:rPr>
          <w:spacing w:val="-4"/>
        </w:rPr>
        <w:t xml:space="preserve"> </w:t>
      </w:r>
      <w:r>
        <w:t>тауарлар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3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тәртібі</w:t>
      </w:r>
    </w:p>
    <w:p w14:paraId="4C205458" w14:textId="77777777" w:rsidR="00274C33" w:rsidRDefault="00000000">
      <w:pPr>
        <w:pStyle w:val="a3"/>
        <w:spacing w:before="1"/>
        <w:ind w:left="119"/>
      </w:pPr>
      <w:r>
        <w:t>Адын ала</w:t>
      </w:r>
      <w:r>
        <w:rPr>
          <w:spacing w:val="-2"/>
        </w:rPr>
        <w:t xml:space="preserve"> </w:t>
      </w:r>
      <w:r>
        <w:t>операцияларды</w:t>
      </w:r>
      <w:r>
        <w:rPr>
          <w:spacing w:val="-2"/>
        </w:rPr>
        <w:t xml:space="preserve"> </w:t>
      </w:r>
      <w:r>
        <w:t>жүргізу тәртібі</w:t>
      </w:r>
    </w:p>
    <w:p w14:paraId="0F5087BE" w14:textId="77777777" w:rsidR="00274C33" w:rsidRDefault="00000000">
      <w:pPr>
        <w:pStyle w:val="a3"/>
        <w:ind w:left="119"/>
      </w:pPr>
      <w:r>
        <w:t>Кеден шекарасынан өту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ол</w:t>
      </w:r>
      <w:r>
        <w:rPr>
          <w:spacing w:val="-2"/>
        </w:rPr>
        <w:t xml:space="preserve"> </w:t>
      </w:r>
      <w:r>
        <w:t>жөнінде</w:t>
      </w:r>
      <w:r>
        <w:rPr>
          <w:spacing w:val="-2"/>
        </w:rPr>
        <w:t xml:space="preserve"> </w:t>
      </w:r>
      <w:r>
        <w:t>кеден органдарына</w:t>
      </w:r>
      <w:r>
        <w:rPr>
          <w:spacing w:val="-2"/>
        </w:rPr>
        <w:t xml:space="preserve"> </w:t>
      </w:r>
      <w:r>
        <w:t>хабарлау</w:t>
      </w:r>
    </w:p>
    <w:p w14:paraId="1F743A59" w14:textId="77777777" w:rsidR="00274C33" w:rsidRDefault="00000000">
      <w:pPr>
        <w:pStyle w:val="a3"/>
        <w:ind w:left="119"/>
      </w:pPr>
      <w:r>
        <w:t>Алдын ала кедендік ресімдеу</w:t>
      </w:r>
      <w:r>
        <w:rPr>
          <w:spacing w:val="-48"/>
        </w:rPr>
        <w:t xml:space="preserve"> </w:t>
      </w:r>
      <w:r>
        <w:t>Кедендік ресімдеу</w:t>
      </w:r>
    </w:p>
    <w:p w14:paraId="48EF3642" w14:textId="77777777" w:rsidR="00274C33" w:rsidRDefault="00000000">
      <w:pPr>
        <w:pStyle w:val="a3"/>
        <w:ind w:left="119"/>
      </w:pPr>
      <w:r>
        <w:t>Кедендік</w:t>
      </w:r>
      <w:r>
        <w:rPr>
          <w:spacing w:val="-1"/>
        </w:rPr>
        <w:t xml:space="preserve"> </w:t>
      </w:r>
      <w:r>
        <w:t>ресімдеу</w:t>
      </w:r>
      <w:r>
        <w:rPr>
          <w:spacing w:val="-2"/>
        </w:rPr>
        <w:t xml:space="preserve"> </w:t>
      </w:r>
      <w:r>
        <w:t>ерекшеліктері</w:t>
      </w:r>
    </w:p>
    <w:p w14:paraId="1C015839" w14:textId="77777777" w:rsidR="00274C33" w:rsidRDefault="00274C33">
      <w:pPr>
        <w:pStyle w:val="a3"/>
      </w:pPr>
    </w:p>
    <w:p w14:paraId="7AA238CD" w14:textId="77777777" w:rsidR="00274C33" w:rsidRDefault="00000000">
      <w:pPr>
        <w:pStyle w:val="1"/>
        <w:ind w:left="1575"/>
      </w:pPr>
      <w:r>
        <w:t>Тақырып</w:t>
      </w:r>
      <w:r>
        <w:rPr>
          <w:spacing w:val="-3"/>
        </w:rPr>
        <w:t xml:space="preserve"> </w:t>
      </w:r>
      <w:r>
        <w:t>9:</w:t>
      </w:r>
      <w:r>
        <w:rPr>
          <w:spacing w:val="-4"/>
        </w:rPr>
        <w:t xml:space="preserve"> </w:t>
      </w:r>
      <w:r>
        <w:t>Тауарлар</w:t>
      </w:r>
      <w:r>
        <w:rPr>
          <w:spacing w:val="-4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көлік</w:t>
      </w:r>
      <w:r>
        <w:rPr>
          <w:spacing w:val="-2"/>
        </w:rPr>
        <w:t xml:space="preserve"> </w:t>
      </w:r>
      <w:r>
        <w:t>құралдарын</w:t>
      </w:r>
      <w:r>
        <w:rPr>
          <w:spacing w:val="-3"/>
        </w:rPr>
        <w:t xml:space="preserve"> </w:t>
      </w:r>
      <w:r>
        <w:t>декларациялау</w:t>
      </w:r>
    </w:p>
    <w:p w14:paraId="3C6A1638" w14:textId="77777777" w:rsidR="00274C33" w:rsidRDefault="00000000">
      <w:pPr>
        <w:pStyle w:val="a3"/>
        <w:ind w:left="119" w:right="4855"/>
      </w:pPr>
      <w:r>
        <w:t>Тауарлар мен көлік құралдарын декларациялау</w:t>
      </w:r>
      <w:r>
        <w:rPr>
          <w:spacing w:val="-48"/>
        </w:rPr>
        <w:t xml:space="preserve"> </w:t>
      </w:r>
      <w:r>
        <w:t>Декларациялау</w:t>
      </w:r>
      <w:r>
        <w:rPr>
          <w:spacing w:val="-1"/>
        </w:rPr>
        <w:t xml:space="preserve"> </w:t>
      </w:r>
      <w:r>
        <w:t>түрлері</w:t>
      </w:r>
    </w:p>
    <w:p w14:paraId="4CE34506" w14:textId="77777777" w:rsidR="00274C33" w:rsidRDefault="00000000">
      <w:pPr>
        <w:pStyle w:val="a3"/>
        <w:ind w:left="119" w:right="5305"/>
      </w:pPr>
      <w:r>
        <w:t>Декларациялауға жататын тауарлар</w:t>
      </w:r>
      <w:r>
        <w:rPr>
          <w:spacing w:val="1"/>
        </w:rPr>
        <w:t xml:space="preserve"> </w:t>
      </w:r>
      <w:r>
        <w:t>Декларан, оның құқықтары мен міндеттері</w:t>
      </w:r>
      <w:r>
        <w:rPr>
          <w:spacing w:val="-48"/>
        </w:rPr>
        <w:t xml:space="preserve"> </w:t>
      </w:r>
      <w:r>
        <w:t>Кедендік декларация, оның</w:t>
      </w:r>
      <w:r>
        <w:rPr>
          <w:spacing w:val="1"/>
        </w:rPr>
        <w:t xml:space="preserve"> </w:t>
      </w:r>
      <w:r>
        <w:t>түрлері</w:t>
      </w:r>
    </w:p>
    <w:p w14:paraId="45DBD97C" w14:textId="77777777" w:rsidR="00274C33" w:rsidRDefault="00000000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брокері</w:t>
      </w:r>
    </w:p>
    <w:p w14:paraId="1E334FE0" w14:textId="77777777" w:rsidR="00274C33" w:rsidRDefault="00000000">
      <w:pPr>
        <w:pStyle w:val="a3"/>
        <w:ind w:left="119" w:right="3856"/>
      </w:pPr>
      <w:r>
        <w:t>Сыртқы экономикалық қызметтің тауар номенклатурасы</w:t>
      </w:r>
      <w:r>
        <w:rPr>
          <w:spacing w:val="-48"/>
        </w:rPr>
        <w:t xml:space="preserve"> </w:t>
      </w:r>
      <w:r>
        <w:t>Тауарлардың шығарылған</w:t>
      </w:r>
      <w:r>
        <w:rPr>
          <w:spacing w:val="1"/>
        </w:rPr>
        <w:t xml:space="preserve"> </w:t>
      </w:r>
      <w:r>
        <w:t>жері</w:t>
      </w:r>
    </w:p>
    <w:p w14:paraId="318C1872" w14:textId="77777777" w:rsidR="00274C33" w:rsidRDefault="00274C33">
      <w:pPr>
        <w:pStyle w:val="a3"/>
      </w:pPr>
    </w:p>
    <w:p w14:paraId="66929F9C" w14:textId="77777777" w:rsidR="00274C33" w:rsidRDefault="00000000">
      <w:pPr>
        <w:pStyle w:val="1"/>
        <w:spacing w:before="1"/>
        <w:ind w:left="2219"/>
      </w:pPr>
      <w:r>
        <w:t>Тақырып</w:t>
      </w:r>
      <w:r>
        <w:rPr>
          <w:spacing w:val="-3"/>
        </w:rPr>
        <w:t xml:space="preserve"> </w:t>
      </w:r>
      <w:r>
        <w:t>10: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валюталық</w:t>
      </w:r>
      <w:r>
        <w:rPr>
          <w:spacing w:val="-2"/>
        </w:rPr>
        <w:t xml:space="preserve"> </w:t>
      </w:r>
      <w:r>
        <w:t>бақылау</w:t>
      </w:r>
    </w:p>
    <w:p w14:paraId="2202077A" w14:textId="77777777" w:rsidR="00274C33" w:rsidRDefault="00000000">
      <w:pPr>
        <w:pStyle w:val="a3"/>
        <w:ind w:left="119" w:right="6153"/>
      </w:pPr>
      <w:r>
        <w:t>Кедендік бақылаудың түсінігі</w:t>
      </w:r>
      <w:r>
        <w:rPr>
          <w:spacing w:val="1"/>
        </w:rPr>
        <w:t xml:space="preserve"> </w:t>
      </w:r>
      <w:r>
        <w:t>Кедендік бақылау аймағы</w:t>
      </w:r>
      <w:r>
        <w:rPr>
          <w:spacing w:val="1"/>
        </w:rPr>
        <w:t xml:space="preserve"> </w:t>
      </w:r>
      <w:r>
        <w:t>Кедендік бақылау жүргізу әдістері</w:t>
      </w:r>
      <w:r>
        <w:rPr>
          <w:spacing w:val="-48"/>
        </w:rPr>
        <w:t xml:space="preserve"> </w:t>
      </w:r>
      <w:r>
        <w:t>Кедендік бақылау нысандары</w:t>
      </w:r>
    </w:p>
    <w:p w14:paraId="42E5AB10" w14:textId="77777777" w:rsidR="00274C33" w:rsidRDefault="00274C33">
      <w:pPr>
        <w:pStyle w:val="a3"/>
      </w:pPr>
    </w:p>
    <w:p w14:paraId="7FE0532F" w14:textId="77777777" w:rsidR="00274C33" w:rsidRDefault="00000000">
      <w:pPr>
        <w:pStyle w:val="1"/>
        <w:ind w:left="1724"/>
      </w:pPr>
      <w:bookmarkStart w:id="18" w:name="Тақырып_11:_Кеден_заңнамасын_бұзғандық_ү"/>
      <w:bookmarkEnd w:id="18"/>
      <w:r>
        <w:t>Тақырып</w:t>
      </w:r>
      <w:r>
        <w:rPr>
          <w:spacing w:val="-4"/>
        </w:rPr>
        <w:t xml:space="preserve"> </w:t>
      </w:r>
      <w:r>
        <w:t>11:</w:t>
      </w:r>
      <w:r>
        <w:rPr>
          <w:spacing w:val="-3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заңнамасын</w:t>
      </w:r>
      <w:r>
        <w:rPr>
          <w:spacing w:val="-3"/>
        </w:rPr>
        <w:t xml:space="preserve"> </w:t>
      </w:r>
      <w:r>
        <w:t>бұзғандық</w:t>
      </w:r>
      <w:r>
        <w:rPr>
          <w:spacing w:val="-4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жауапкершілік</w:t>
      </w:r>
    </w:p>
    <w:p w14:paraId="5BE43220" w14:textId="77777777" w:rsidR="00274C33" w:rsidRDefault="00274C33">
      <w:pPr>
        <w:pStyle w:val="a3"/>
        <w:rPr>
          <w:b/>
        </w:rPr>
      </w:pPr>
    </w:p>
    <w:p w14:paraId="5C63DFCC" w14:textId="77777777" w:rsidR="00274C33" w:rsidRDefault="00000000">
      <w:pPr>
        <w:pStyle w:val="a3"/>
        <w:ind w:left="119" w:right="3208"/>
      </w:pPr>
      <w:r>
        <w:t>Кеден заңнамасын бұзғандық үшін әкімшілік жауапкершілік</w:t>
      </w:r>
      <w:r>
        <w:rPr>
          <w:spacing w:val="1"/>
        </w:rPr>
        <w:t xml:space="preserve"> </w:t>
      </w:r>
      <w:r>
        <w:t>Кеден</w:t>
      </w:r>
      <w:r>
        <w:rPr>
          <w:spacing w:val="-2"/>
        </w:rPr>
        <w:t xml:space="preserve"> </w:t>
      </w:r>
      <w:r>
        <w:t>заңнамасын</w:t>
      </w:r>
      <w:r>
        <w:rPr>
          <w:spacing w:val="-2"/>
        </w:rPr>
        <w:t xml:space="preserve"> </w:t>
      </w:r>
      <w:r>
        <w:t>бұзғандық</w:t>
      </w:r>
      <w:r>
        <w:rPr>
          <w:spacing w:val="-2"/>
        </w:rPr>
        <w:t xml:space="preserve"> </w:t>
      </w:r>
      <w:r>
        <w:t>үшін</w:t>
      </w:r>
      <w:r>
        <w:rPr>
          <w:spacing w:val="-5"/>
        </w:rPr>
        <w:t xml:space="preserve"> </w:t>
      </w:r>
      <w:r>
        <w:t>құлмыстық</w:t>
      </w:r>
      <w:r>
        <w:rPr>
          <w:spacing w:val="-1"/>
        </w:rPr>
        <w:t xml:space="preserve"> </w:t>
      </w:r>
      <w:r>
        <w:t>жауапкершілік</w:t>
      </w:r>
    </w:p>
    <w:p w14:paraId="7E8D7DB5" w14:textId="77777777" w:rsidR="00274C33" w:rsidRDefault="00000000">
      <w:pPr>
        <w:pStyle w:val="a3"/>
        <w:ind w:left="119"/>
      </w:pPr>
      <w:r>
        <w:t>Кеден</w:t>
      </w:r>
      <w:r>
        <w:rPr>
          <w:spacing w:val="-1"/>
        </w:rPr>
        <w:t xml:space="preserve"> </w:t>
      </w:r>
      <w:r>
        <w:t>органдары</w:t>
      </w:r>
      <w:r>
        <w:rPr>
          <w:spacing w:val="-3"/>
        </w:rPr>
        <w:t xml:space="preserve"> </w:t>
      </w:r>
      <w:r>
        <w:t>лауазымды</w:t>
      </w:r>
      <w:r>
        <w:rPr>
          <w:spacing w:val="-2"/>
        </w:rPr>
        <w:t xml:space="preserve"> </w:t>
      </w:r>
      <w:r>
        <w:t>қызметкерлерінің</w:t>
      </w:r>
      <w:r>
        <w:rPr>
          <w:spacing w:val="-1"/>
        </w:rPr>
        <w:t xml:space="preserve"> </w:t>
      </w:r>
      <w:r>
        <w:t>кедн</w:t>
      </w:r>
      <w:r>
        <w:rPr>
          <w:spacing w:val="-3"/>
        </w:rPr>
        <w:t xml:space="preserve"> </w:t>
      </w:r>
      <w:r>
        <w:t>заңнасын</w:t>
      </w:r>
      <w:r>
        <w:rPr>
          <w:spacing w:val="-1"/>
        </w:rPr>
        <w:t xml:space="preserve"> </w:t>
      </w:r>
      <w:r>
        <w:t>бұзғаны</w:t>
      </w:r>
      <w:r>
        <w:rPr>
          <w:spacing w:val="-3"/>
        </w:rPr>
        <w:t xml:space="preserve"> </w:t>
      </w:r>
      <w:r>
        <w:t>үшін жауапкершілігі</w:t>
      </w:r>
    </w:p>
    <w:p w14:paraId="151C787A" w14:textId="77777777" w:rsidR="00274C33" w:rsidRDefault="00274C33">
      <w:pPr>
        <w:pStyle w:val="a3"/>
      </w:pPr>
    </w:p>
    <w:p w14:paraId="00468D35" w14:textId="77777777" w:rsidR="00274C33" w:rsidRDefault="00000000">
      <w:pPr>
        <w:pStyle w:val="1"/>
        <w:ind w:left="1515"/>
      </w:pPr>
      <w:bookmarkStart w:id="19" w:name="Тақырып_12:_Кеден_ережелерін_бұзғандық_ү"/>
      <w:bookmarkEnd w:id="19"/>
      <w:r>
        <w:t>Тақырып</w:t>
      </w:r>
      <w:r>
        <w:rPr>
          <w:spacing w:val="-3"/>
        </w:rPr>
        <w:t xml:space="preserve"> </w:t>
      </w:r>
      <w:r>
        <w:t>12:</w:t>
      </w:r>
      <w:r>
        <w:rPr>
          <w:spacing w:val="-4"/>
        </w:rPr>
        <w:t xml:space="preserve"> </w:t>
      </w:r>
      <w:r>
        <w:t>Кеден</w:t>
      </w:r>
      <w:r>
        <w:rPr>
          <w:spacing w:val="-3"/>
        </w:rPr>
        <w:t xml:space="preserve"> </w:t>
      </w:r>
      <w:r>
        <w:t>ережелерін</w:t>
      </w:r>
      <w:r>
        <w:rPr>
          <w:spacing w:val="-2"/>
        </w:rPr>
        <w:t xml:space="preserve"> </w:t>
      </w:r>
      <w:r>
        <w:t>бұзғандық</w:t>
      </w:r>
      <w:r>
        <w:rPr>
          <w:spacing w:val="-3"/>
        </w:rPr>
        <w:t xml:space="preserve"> </w:t>
      </w:r>
      <w:r>
        <w:t>үшін</w:t>
      </w:r>
      <w:r>
        <w:rPr>
          <w:spacing w:val="-3"/>
        </w:rPr>
        <w:t xml:space="preserve"> </w:t>
      </w:r>
      <w:r>
        <w:t>істерді</w:t>
      </w:r>
      <w:r>
        <w:rPr>
          <w:spacing w:val="-3"/>
        </w:rPr>
        <w:t xml:space="preserve"> </w:t>
      </w:r>
      <w:r>
        <w:t>қарау</w:t>
      </w:r>
      <w:r>
        <w:rPr>
          <w:spacing w:val="-2"/>
        </w:rPr>
        <w:t xml:space="preserve"> </w:t>
      </w:r>
      <w:r>
        <w:t>тәртібі</w:t>
      </w:r>
    </w:p>
    <w:p w14:paraId="2DA3D62A" w14:textId="77777777" w:rsidR="00274C33" w:rsidRDefault="00000000">
      <w:pPr>
        <w:pStyle w:val="a3"/>
        <w:ind w:left="119" w:right="2574"/>
      </w:pPr>
      <w:r>
        <w:t>Кеден ережелерін бұзғандық үшін істерді қараудың жалпы шарттары</w:t>
      </w:r>
      <w:r>
        <w:rPr>
          <w:spacing w:val="-48"/>
        </w:rPr>
        <w:t xml:space="preserve"> </w:t>
      </w:r>
      <w:r>
        <w:t>Негіздемелер</w:t>
      </w:r>
      <w:r>
        <w:rPr>
          <w:spacing w:val="-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себептер</w:t>
      </w:r>
    </w:p>
    <w:p w14:paraId="015BCDAC" w14:textId="77777777" w:rsidR="00274C33" w:rsidRDefault="00000000">
      <w:pPr>
        <w:pStyle w:val="a3"/>
        <w:ind w:left="119" w:right="3208"/>
      </w:pPr>
      <w:r>
        <w:t>Кеден ережелерін бұзушылықты қараушы лауазымды тұлғалар</w:t>
      </w:r>
      <w:r>
        <w:rPr>
          <w:spacing w:val="-48"/>
        </w:rPr>
        <w:t xml:space="preserve"> </w:t>
      </w:r>
      <w:r>
        <w:t>Дәлелдемелер</w:t>
      </w:r>
    </w:p>
    <w:p w14:paraId="39EDFB21" w14:textId="77777777" w:rsidR="00274C33" w:rsidRDefault="00000000">
      <w:pPr>
        <w:pStyle w:val="a3"/>
        <w:ind w:left="119"/>
      </w:pPr>
      <w:r>
        <w:t>Атқару</w:t>
      </w:r>
      <w:r>
        <w:rPr>
          <w:spacing w:val="-1"/>
        </w:rPr>
        <w:t xml:space="preserve"> </w:t>
      </w:r>
      <w:r>
        <w:t>өндірісі</w:t>
      </w:r>
    </w:p>
    <w:p w14:paraId="79C7EAF1" w14:textId="77777777" w:rsidR="00274C33" w:rsidRDefault="00274C33">
      <w:pPr>
        <w:pStyle w:val="a3"/>
      </w:pPr>
    </w:p>
    <w:p w14:paraId="058D0F93" w14:textId="77777777" w:rsidR="00274C33" w:rsidRDefault="00000000">
      <w:pPr>
        <w:pStyle w:val="1"/>
        <w:ind w:left="2274"/>
      </w:pPr>
      <w:bookmarkStart w:id="20" w:name="Тақрып_13:_Қазақтан_және_Дүниежүзілік_са"/>
      <w:bookmarkEnd w:id="20"/>
      <w:r>
        <w:t>Тақрып</w:t>
      </w:r>
      <w:r>
        <w:rPr>
          <w:spacing w:val="-2"/>
        </w:rPr>
        <w:t xml:space="preserve"> </w:t>
      </w:r>
      <w:r>
        <w:t>13:</w:t>
      </w:r>
      <w:r>
        <w:rPr>
          <w:spacing w:val="-6"/>
        </w:rPr>
        <w:t xml:space="preserve"> </w:t>
      </w:r>
      <w:r>
        <w:t>Қазақтан</w:t>
      </w:r>
      <w:r>
        <w:rPr>
          <w:spacing w:val="-4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Дүниежүзілік</w:t>
      </w:r>
      <w:r>
        <w:rPr>
          <w:spacing w:val="-2"/>
        </w:rPr>
        <w:t xml:space="preserve"> </w:t>
      </w:r>
      <w:r>
        <w:t>сауда</w:t>
      </w:r>
      <w:r>
        <w:rPr>
          <w:spacing w:val="-1"/>
        </w:rPr>
        <w:t xml:space="preserve"> </w:t>
      </w:r>
      <w:r>
        <w:t>ұйымы</w:t>
      </w:r>
    </w:p>
    <w:p w14:paraId="0F9B1CCC" w14:textId="77777777" w:rsidR="00274C33" w:rsidRDefault="00000000">
      <w:pPr>
        <w:pStyle w:val="a3"/>
        <w:ind w:left="119" w:right="5092"/>
      </w:pPr>
      <w:r>
        <w:t>ДСҰ-ның Қазақстан экономикасындағы рөлі</w:t>
      </w:r>
      <w:r>
        <w:rPr>
          <w:spacing w:val="-48"/>
        </w:rPr>
        <w:t xml:space="preserve"> </w:t>
      </w:r>
      <w:r>
        <w:t>ДСҰ</w:t>
      </w:r>
      <w:r>
        <w:rPr>
          <w:spacing w:val="-2"/>
        </w:rPr>
        <w:t xml:space="preserve"> </w:t>
      </w:r>
      <w:r>
        <w:t>саясатын жүзеге</w:t>
      </w:r>
      <w:r>
        <w:rPr>
          <w:spacing w:val="-2"/>
        </w:rPr>
        <w:t xml:space="preserve"> </w:t>
      </w:r>
      <w:r>
        <w:t>асыру</w:t>
      </w:r>
      <w:r>
        <w:rPr>
          <w:spacing w:val="-1"/>
        </w:rPr>
        <w:t xml:space="preserve"> </w:t>
      </w:r>
      <w:r>
        <w:t>механизмдері</w:t>
      </w:r>
    </w:p>
    <w:p w14:paraId="4CAC7FE5" w14:textId="77777777" w:rsidR="00274C33" w:rsidRDefault="00000000">
      <w:pPr>
        <w:pStyle w:val="a3"/>
        <w:ind w:left="119"/>
      </w:pPr>
      <w:r>
        <w:t>Қазақстанның</w:t>
      </w:r>
      <w:r>
        <w:rPr>
          <w:spacing w:val="-2"/>
        </w:rPr>
        <w:t xml:space="preserve"> </w:t>
      </w:r>
      <w:r>
        <w:t>ДСҰ-ндағы</w:t>
      </w:r>
      <w:r>
        <w:rPr>
          <w:spacing w:val="-4"/>
        </w:rPr>
        <w:t xml:space="preserve"> </w:t>
      </w:r>
      <w:r>
        <w:t>экономикалық</w:t>
      </w:r>
      <w:r>
        <w:rPr>
          <w:spacing w:val="-2"/>
        </w:rPr>
        <w:t xml:space="preserve"> </w:t>
      </w:r>
      <w:r>
        <w:t>мүдделерін</w:t>
      </w:r>
      <w:r>
        <w:rPr>
          <w:spacing w:val="-2"/>
        </w:rPr>
        <w:t xml:space="preserve"> </w:t>
      </w:r>
      <w:r>
        <w:t>қамтамасыз</w:t>
      </w:r>
      <w:r>
        <w:rPr>
          <w:spacing w:val="-2"/>
        </w:rPr>
        <w:t xml:space="preserve"> </w:t>
      </w:r>
      <w:r>
        <w:t>ету</w:t>
      </w:r>
    </w:p>
    <w:p w14:paraId="10B36077" w14:textId="77777777" w:rsidR="00274C33" w:rsidRDefault="00274C33">
      <w:pPr>
        <w:pStyle w:val="a3"/>
      </w:pPr>
    </w:p>
    <w:p w14:paraId="4C887AC3" w14:textId="77777777" w:rsidR="00274C33" w:rsidRDefault="00000000">
      <w:pPr>
        <w:pStyle w:val="1"/>
        <w:ind w:left="2672"/>
      </w:pPr>
      <w:bookmarkStart w:id="21" w:name="Тақырып_14:_ЕАЭО-дағы_кедендік_қатынаста"/>
      <w:bookmarkEnd w:id="21"/>
      <w:r>
        <w:t>Тақырып</w:t>
      </w:r>
      <w:r>
        <w:rPr>
          <w:spacing w:val="-6"/>
        </w:rPr>
        <w:t xml:space="preserve"> </w:t>
      </w:r>
      <w:r>
        <w:t>14:</w:t>
      </w:r>
      <w:r>
        <w:rPr>
          <w:spacing w:val="-5"/>
        </w:rPr>
        <w:t xml:space="preserve"> </w:t>
      </w:r>
      <w:r>
        <w:t>ЕАЭО-дағы</w:t>
      </w:r>
      <w:r>
        <w:rPr>
          <w:spacing w:val="-6"/>
        </w:rPr>
        <w:t xml:space="preserve"> </w:t>
      </w:r>
      <w:r>
        <w:t>кедендік</w:t>
      </w:r>
      <w:r>
        <w:rPr>
          <w:spacing w:val="-5"/>
        </w:rPr>
        <w:t xml:space="preserve"> </w:t>
      </w:r>
      <w:r>
        <w:t>қатынастар</w:t>
      </w:r>
    </w:p>
    <w:p w14:paraId="2ADA7A43" w14:textId="77777777" w:rsidR="00274C33" w:rsidRDefault="00000000">
      <w:pPr>
        <w:pStyle w:val="a3"/>
        <w:ind w:left="119" w:right="7015"/>
      </w:pPr>
      <w:r>
        <w:t>ЕАЭО құқықтық негіздері</w:t>
      </w:r>
      <w:r>
        <w:rPr>
          <w:spacing w:val="-48"/>
        </w:rPr>
        <w:t xml:space="preserve"> </w:t>
      </w:r>
      <w:r>
        <w:t>БЭК-тің даму болашағы</w:t>
      </w:r>
      <w:r>
        <w:rPr>
          <w:spacing w:val="1"/>
        </w:rPr>
        <w:t xml:space="preserve"> </w:t>
      </w:r>
      <w:r>
        <w:t>ЕАЭО</w:t>
      </w:r>
      <w:r>
        <w:rPr>
          <w:spacing w:val="-2"/>
        </w:rPr>
        <w:t xml:space="preserve"> </w:t>
      </w:r>
      <w:r>
        <w:t>заңнамасы</w:t>
      </w:r>
    </w:p>
    <w:p w14:paraId="1A9113A4" w14:textId="77777777" w:rsidR="00274C33" w:rsidRDefault="00000000">
      <w:pPr>
        <w:pStyle w:val="1"/>
        <w:ind w:left="1302"/>
      </w:pPr>
      <w:bookmarkStart w:id="22" w:name="Тақырып_15:_Кеден_саласындағы_халықаралы"/>
      <w:bookmarkEnd w:id="22"/>
      <w:r>
        <w:t>Тақырып</w:t>
      </w:r>
      <w:r>
        <w:rPr>
          <w:spacing w:val="-4"/>
        </w:rPr>
        <w:t xml:space="preserve"> </w:t>
      </w:r>
      <w:r>
        <w:t>15:</w:t>
      </w:r>
      <w:r>
        <w:rPr>
          <w:spacing w:val="-5"/>
        </w:rPr>
        <w:t xml:space="preserve"> </w:t>
      </w:r>
      <w:r>
        <w:t>Кеден</w:t>
      </w:r>
      <w:r>
        <w:rPr>
          <w:spacing w:val="-4"/>
        </w:rPr>
        <w:t xml:space="preserve"> </w:t>
      </w:r>
      <w:r>
        <w:t>саласындағы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құқықтық</w:t>
      </w:r>
      <w:r>
        <w:rPr>
          <w:spacing w:val="-5"/>
        </w:rPr>
        <w:t xml:space="preserve"> </w:t>
      </w:r>
      <w:r>
        <w:t>қатынастар.</w:t>
      </w:r>
    </w:p>
    <w:p w14:paraId="4AAB3000" w14:textId="77777777" w:rsidR="00274C33" w:rsidRDefault="00000000">
      <w:pPr>
        <w:pStyle w:val="a3"/>
        <w:ind w:left="119" w:right="2047"/>
      </w:pPr>
      <w:r>
        <w:t>Әлемдік қоғамдастықтағы кедендік қатынастарды құқықтық реттеу</w:t>
      </w:r>
      <w:r>
        <w:rPr>
          <w:spacing w:val="1"/>
        </w:rPr>
        <w:t xml:space="preserve"> </w:t>
      </w:r>
      <w:r>
        <w:t xml:space="preserve">Әлемдік </w:t>
      </w:r>
      <w:r>
        <w:lastRenderedPageBreak/>
        <w:t>қоғамдастықтағы кедендік қатынастарды тарифтік реттеу</w:t>
      </w:r>
      <w:r>
        <w:rPr>
          <w:spacing w:val="1"/>
        </w:rPr>
        <w:t xml:space="preserve"> </w:t>
      </w:r>
      <w:r>
        <w:t>Әлемдік</w:t>
      </w:r>
      <w:r>
        <w:rPr>
          <w:spacing w:val="-2"/>
        </w:rPr>
        <w:t xml:space="preserve"> </w:t>
      </w:r>
      <w:r>
        <w:t>қоғамдастықтағы</w:t>
      </w:r>
      <w:r>
        <w:rPr>
          <w:spacing w:val="-3"/>
        </w:rPr>
        <w:t xml:space="preserve"> </w:t>
      </w:r>
      <w:r>
        <w:t>кедендік</w:t>
      </w:r>
      <w:r>
        <w:rPr>
          <w:spacing w:val="-2"/>
        </w:rPr>
        <w:t xml:space="preserve"> </w:t>
      </w:r>
      <w:r>
        <w:t>қатынастарды</w:t>
      </w:r>
      <w:r>
        <w:rPr>
          <w:spacing w:val="-3"/>
        </w:rPr>
        <w:t xml:space="preserve"> </w:t>
      </w:r>
      <w:r>
        <w:t>тарифтік</w:t>
      </w:r>
      <w:r>
        <w:rPr>
          <w:spacing w:val="-2"/>
        </w:rPr>
        <w:t xml:space="preserve"> </w:t>
      </w:r>
      <w:r>
        <w:t>емес</w:t>
      </w:r>
      <w:r>
        <w:rPr>
          <w:spacing w:val="-3"/>
        </w:rPr>
        <w:t xml:space="preserve"> </w:t>
      </w:r>
      <w:r>
        <w:t>реттеу</w:t>
      </w:r>
    </w:p>
    <w:p w14:paraId="245D5D66" w14:textId="77777777" w:rsidR="00274C33" w:rsidRDefault="00274C33">
      <w:pPr>
        <w:pStyle w:val="a3"/>
      </w:pPr>
    </w:p>
    <w:p w14:paraId="2CD4CD06" w14:textId="77777777" w:rsidR="00274C33" w:rsidRDefault="00000000">
      <w:pPr>
        <w:pStyle w:val="1"/>
        <w:ind w:left="4251"/>
      </w:pPr>
      <w:r>
        <w:t>Әдебиеттер:</w:t>
      </w:r>
    </w:p>
    <w:p w14:paraId="7ACA3724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right="119" w:hanging="360"/>
        <w:jc w:val="left"/>
        <w:rPr>
          <w:sz w:val="24"/>
          <w:szCs w:val="24"/>
        </w:rPr>
      </w:pPr>
      <w:r>
        <w:rPr>
          <w:sz w:val="24"/>
          <w:szCs w:val="24"/>
        </w:rPr>
        <w:t>Қазақстан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Республикасының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органдары.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2021 ж.-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200 б.</w:t>
      </w:r>
    </w:p>
    <w:p w14:paraId="3AB269B9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right="122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Қазақстан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Республикасының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кеден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құқығы.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Әлібеков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С.Т.,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Айдарханова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К.Н.,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Қожабек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Қ.М.,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Алматы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2015 ж.-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252 б.</w:t>
      </w:r>
    </w:p>
    <w:p w14:paraId="698EAB9B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hanging="361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Н.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Сидоров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Юрайт,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г.-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512</w:t>
      </w:r>
    </w:p>
    <w:p w14:paraId="215A4B80" w14:textId="77777777" w:rsidR="00274C33" w:rsidRDefault="00000000">
      <w:pPr>
        <w:pStyle w:val="a3"/>
        <w:ind w:left="839"/>
      </w:pPr>
      <w:r>
        <w:t>с.</w:t>
      </w:r>
    </w:p>
    <w:p w14:paraId="200F4073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z w:val="24"/>
          <w:szCs w:val="24"/>
        </w:rPr>
        <w:t>Таможенное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право.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Учебник: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Бекяшев,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Моисеев  —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Санкт-Петербург,</w:t>
      </w:r>
      <w:r>
        <w:rPr>
          <w:spacing w:val="-48"/>
          <w:sz w:val="24"/>
          <w:szCs w:val="24"/>
        </w:rPr>
        <w:t xml:space="preserve"> </w:t>
      </w:r>
      <w:r>
        <w:rPr>
          <w:sz w:val="24"/>
          <w:szCs w:val="24"/>
        </w:rPr>
        <w:t>Проспект,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2020 г.-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328 с.</w:t>
      </w:r>
    </w:p>
    <w:p w14:paraId="0428322E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spacing w:before="1"/>
        <w:ind w:left="839" w:right="117" w:hanging="36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>Договор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Таможенном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кодексе</w:t>
      </w:r>
      <w:r>
        <w:rPr>
          <w:spacing w:val="5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Евразийского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экономического союза (ТК ЕАЭС)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11 апреля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2017 года</w:t>
      </w:r>
      <w:r>
        <w:rPr>
          <w:spacing w:val="-1"/>
          <w:sz w:val="24"/>
          <w:szCs w:val="24"/>
        </w:rPr>
        <w:t xml:space="preserve"> </w:t>
      </w:r>
      <w:hyperlink r:id="rId6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7" w:history="1">
        <w:r>
          <w:rPr>
            <w:sz w:val="24"/>
            <w:szCs w:val="24"/>
          </w:rPr>
          <w:t>kon.kz/</w:t>
        </w:r>
      </w:hyperlink>
    </w:p>
    <w:p w14:paraId="1519BD3F" w14:textId="77777777" w:rsidR="00274C33" w:rsidRDefault="00000000">
      <w:pPr>
        <w:pStyle w:val="a4"/>
        <w:numPr>
          <w:ilvl w:val="0"/>
          <w:numId w:val="1"/>
        </w:numPr>
        <w:tabs>
          <w:tab w:val="left" w:pos="840"/>
        </w:tabs>
        <w:ind w:left="839" w:right="224" w:hanging="360"/>
        <w:rPr>
          <w:sz w:val="24"/>
          <w:szCs w:val="24"/>
        </w:rPr>
      </w:pPr>
      <w:r>
        <w:rPr>
          <w:sz w:val="24"/>
          <w:szCs w:val="24"/>
        </w:rPr>
        <w:t>ҚР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кедендік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реттеу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туралы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кодексі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26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желтоқсан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123-VI</w:t>
      </w:r>
      <w:r>
        <w:rPr>
          <w:spacing w:val="1"/>
          <w:sz w:val="24"/>
          <w:szCs w:val="24"/>
        </w:rPr>
        <w:t xml:space="preserve"> </w:t>
      </w:r>
      <w:hyperlink r:id="rId8" w:history="1">
        <w:r>
          <w:rPr>
            <w:sz w:val="24"/>
            <w:szCs w:val="24"/>
          </w:rPr>
          <w:t>https://www.z</w:t>
        </w:r>
      </w:hyperlink>
      <w:r>
        <w:rPr>
          <w:sz w:val="24"/>
          <w:szCs w:val="24"/>
        </w:rPr>
        <w:t>a</w:t>
      </w:r>
      <w:hyperlink r:id="rId9" w:history="1">
        <w:r>
          <w:rPr>
            <w:sz w:val="24"/>
            <w:szCs w:val="24"/>
          </w:rPr>
          <w:t>kon.kz/.</w:t>
        </w:r>
      </w:hyperlink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2018 жылдың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қаңтарынан күшіне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енді.</w:t>
      </w:r>
    </w:p>
    <w:p w14:paraId="177DC5A6" w14:textId="77777777" w:rsidR="00274C33" w:rsidRDefault="00000000">
      <w:pPr>
        <w:pStyle w:val="a3"/>
        <w:ind w:left="119" w:right="120" w:firstLine="566"/>
        <w:jc w:val="both"/>
      </w:pPr>
      <w:r>
        <w:rPr>
          <w:b/>
        </w:rPr>
        <w:t xml:space="preserve">Интернет-ресурстар: </w:t>
      </w:r>
      <w:r>
        <w:t>Оқу материалы-дәріс тезистері ҚР кеден құқығы, сондай-ақ үй</w:t>
      </w:r>
      <w:r>
        <w:rPr>
          <w:spacing w:val="1"/>
        </w:rPr>
        <w:t xml:space="preserve"> </w:t>
      </w:r>
      <w:r>
        <w:t>тапсырмаларын, жобаларды, СӨЖ орындау үшін қажетті оқу-әдістемелік материал сіздің</w:t>
      </w:r>
      <w:r>
        <w:rPr>
          <w:spacing w:val="1"/>
        </w:rPr>
        <w:t xml:space="preserve"> </w:t>
      </w:r>
      <w:r>
        <w:t>сайтыңыздағы</w:t>
      </w:r>
      <w:r>
        <w:rPr>
          <w:spacing w:val="-2"/>
        </w:rPr>
        <w:t xml:space="preserve"> </w:t>
      </w:r>
      <w:r>
        <w:t>бетте</w:t>
      </w:r>
      <w:r>
        <w:rPr>
          <w:spacing w:val="-1"/>
        </w:rPr>
        <w:t xml:space="preserve"> </w:t>
      </w:r>
      <w:r>
        <w:t>қол жетімді</w:t>
      </w:r>
      <w:r>
        <w:rPr>
          <w:spacing w:val="-1"/>
        </w:rPr>
        <w:t xml:space="preserve"> </w:t>
      </w:r>
      <w:hyperlink r:id="rId10" w:history="1">
        <w:r>
          <w:t>www.univer.kaznu.kz.</w:t>
        </w:r>
      </w:hyperlink>
      <w:r>
        <w:t xml:space="preserve"> ПОӘК бөлімінде.</w:t>
      </w:r>
    </w:p>
    <w:sectPr w:rsidR="00274C33">
      <w:pgSz w:w="11900" w:h="16850"/>
      <w:pgMar w:top="1300" w:right="560" w:bottom="280" w:left="12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33CA"/>
    <w:multiLevelType w:val="hybridMultilevel"/>
    <w:tmpl w:val="05AE29EE"/>
    <w:name w:val="Нумерованный список 3"/>
    <w:lvl w:ilvl="0" w:tplc="F0021DB8">
      <w:start w:val="1"/>
      <w:numFmt w:val="decimal"/>
      <w:lvlText w:val="%1."/>
      <w:lvlJc w:val="left"/>
      <w:pPr>
        <w:ind w:left="-316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7F403574">
      <w:numFmt w:val="bullet"/>
      <w:lvlText w:val="•"/>
      <w:lvlJc w:val="left"/>
      <w:pPr>
        <w:ind w:left="643" w:firstLine="0"/>
      </w:pPr>
      <w:rPr>
        <w:lang w:val="kk-KZ" w:eastAsia="en-US" w:bidi="ar-SA"/>
      </w:rPr>
    </w:lvl>
    <w:lvl w:ilvl="2" w:tplc="007CEBDC">
      <w:numFmt w:val="bullet"/>
      <w:lvlText w:val="•"/>
      <w:lvlJc w:val="left"/>
      <w:pPr>
        <w:ind w:left="1604" w:firstLine="0"/>
      </w:pPr>
      <w:rPr>
        <w:lang w:val="kk-KZ" w:eastAsia="en-US" w:bidi="ar-SA"/>
      </w:rPr>
    </w:lvl>
    <w:lvl w:ilvl="3" w:tplc="FC723690">
      <w:numFmt w:val="bullet"/>
      <w:lvlText w:val="•"/>
      <w:lvlJc w:val="left"/>
      <w:pPr>
        <w:ind w:left="2565" w:firstLine="0"/>
      </w:pPr>
      <w:rPr>
        <w:lang w:val="kk-KZ" w:eastAsia="en-US" w:bidi="ar-SA"/>
      </w:rPr>
    </w:lvl>
    <w:lvl w:ilvl="4" w:tplc="86061614">
      <w:numFmt w:val="bullet"/>
      <w:lvlText w:val="•"/>
      <w:lvlJc w:val="left"/>
      <w:pPr>
        <w:ind w:left="3526" w:firstLine="0"/>
      </w:pPr>
      <w:rPr>
        <w:lang w:val="kk-KZ" w:eastAsia="en-US" w:bidi="ar-SA"/>
      </w:rPr>
    </w:lvl>
    <w:lvl w:ilvl="5" w:tplc="50F08766">
      <w:numFmt w:val="bullet"/>
      <w:lvlText w:val="•"/>
      <w:lvlJc w:val="left"/>
      <w:pPr>
        <w:ind w:left="4487" w:firstLine="0"/>
      </w:pPr>
      <w:rPr>
        <w:lang w:val="kk-KZ" w:eastAsia="en-US" w:bidi="ar-SA"/>
      </w:rPr>
    </w:lvl>
    <w:lvl w:ilvl="6" w:tplc="C7CA049C">
      <w:numFmt w:val="bullet"/>
      <w:lvlText w:val="•"/>
      <w:lvlJc w:val="left"/>
      <w:pPr>
        <w:ind w:left="5448" w:firstLine="0"/>
      </w:pPr>
      <w:rPr>
        <w:lang w:val="kk-KZ" w:eastAsia="en-US" w:bidi="ar-SA"/>
      </w:rPr>
    </w:lvl>
    <w:lvl w:ilvl="7" w:tplc="24B82CAE">
      <w:numFmt w:val="bullet"/>
      <w:lvlText w:val="•"/>
      <w:lvlJc w:val="left"/>
      <w:pPr>
        <w:ind w:left="6409" w:firstLine="0"/>
      </w:pPr>
      <w:rPr>
        <w:lang w:val="kk-KZ" w:eastAsia="en-US" w:bidi="ar-SA"/>
      </w:rPr>
    </w:lvl>
    <w:lvl w:ilvl="8" w:tplc="94FE6C58">
      <w:numFmt w:val="bullet"/>
      <w:lvlText w:val="•"/>
      <w:lvlJc w:val="left"/>
      <w:pPr>
        <w:ind w:left="7370" w:firstLine="0"/>
      </w:pPr>
      <w:rPr>
        <w:lang w:val="kk-KZ" w:eastAsia="en-US" w:bidi="ar-SA"/>
      </w:rPr>
    </w:lvl>
  </w:abstractNum>
  <w:abstractNum w:abstractNumId="1" w15:restartNumberingAfterBreak="0">
    <w:nsid w:val="2E5412AB"/>
    <w:multiLevelType w:val="hybridMultilevel"/>
    <w:tmpl w:val="DC16D8DA"/>
    <w:name w:val="Нумерованный список 4"/>
    <w:lvl w:ilvl="0" w:tplc="A5CC12AE">
      <w:start w:val="1"/>
      <w:numFmt w:val="decimal"/>
      <w:lvlText w:val="%1."/>
      <w:lvlJc w:val="left"/>
      <w:pPr>
        <w:ind w:left="-306" w:firstLine="0"/>
      </w:pPr>
      <w:rPr>
        <w:w w:val="100"/>
        <w:lang w:val="kk-KZ" w:eastAsia="en-US" w:bidi="ar-SA"/>
      </w:rPr>
    </w:lvl>
    <w:lvl w:ilvl="1" w:tplc="DF264AA8">
      <w:numFmt w:val="bullet"/>
      <w:lvlText w:val="•"/>
      <w:lvlJc w:val="left"/>
      <w:pPr>
        <w:ind w:left="694" w:firstLine="0"/>
      </w:pPr>
      <w:rPr>
        <w:lang w:val="kk-KZ" w:eastAsia="en-US" w:bidi="ar-SA"/>
      </w:rPr>
    </w:lvl>
    <w:lvl w:ilvl="2" w:tplc="A142098C">
      <w:numFmt w:val="bullet"/>
      <w:lvlText w:val="•"/>
      <w:lvlJc w:val="left"/>
      <w:pPr>
        <w:ind w:left="1694" w:firstLine="0"/>
      </w:pPr>
      <w:rPr>
        <w:lang w:val="kk-KZ" w:eastAsia="en-US" w:bidi="ar-SA"/>
      </w:rPr>
    </w:lvl>
    <w:lvl w:ilvl="3" w:tplc="90E4DEDA">
      <w:numFmt w:val="bullet"/>
      <w:lvlText w:val="•"/>
      <w:lvlJc w:val="left"/>
      <w:pPr>
        <w:ind w:left="2694" w:firstLine="0"/>
      </w:pPr>
      <w:rPr>
        <w:lang w:val="kk-KZ" w:eastAsia="en-US" w:bidi="ar-SA"/>
      </w:rPr>
    </w:lvl>
    <w:lvl w:ilvl="4" w:tplc="D9AE69CE">
      <w:numFmt w:val="bullet"/>
      <w:lvlText w:val="•"/>
      <w:lvlJc w:val="left"/>
      <w:pPr>
        <w:ind w:left="3694" w:firstLine="0"/>
      </w:pPr>
      <w:rPr>
        <w:lang w:val="kk-KZ" w:eastAsia="en-US" w:bidi="ar-SA"/>
      </w:rPr>
    </w:lvl>
    <w:lvl w:ilvl="5" w:tplc="8A0C5F66">
      <w:numFmt w:val="bullet"/>
      <w:lvlText w:val="•"/>
      <w:lvlJc w:val="left"/>
      <w:pPr>
        <w:ind w:left="4694" w:firstLine="0"/>
      </w:pPr>
      <w:rPr>
        <w:lang w:val="kk-KZ" w:eastAsia="en-US" w:bidi="ar-SA"/>
      </w:rPr>
    </w:lvl>
    <w:lvl w:ilvl="6" w:tplc="36666280">
      <w:numFmt w:val="bullet"/>
      <w:lvlText w:val="•"/>
      <w:lvlJc w:val="left"/>
      <w:pPr>
        <w:ind w:left="5694" w:firstLine="0"/>
      </w:pPr>
      <w:rPr>
        <w:lang w:val="kk-KZ" w:eastAsia="en-US" w:bidi="ar-SA"/>
      </w:rPr>
    </w:lvl>
    <w:lvl w:ilvl="7" w:tplc="3DAE8FCC">
      <w:numFmt w:val="bullet"/>
      <w:lvlText w:val="•"/>
      <w:lvlJc w:val="left"/>
      <w:pPr>
        <w:ind w:left="6694" w:firstLine="0"/>
      </w:pPr>
      <w:rPr>
        <w:lang w:val="kk-KZ" w:eastAsia="en-US" w:bidi="ar-SA"/>
      </w:rPr>
    </w:lvl>
    <w:lvl w:ilvl="8" w:tplc="2F4E43D8">
      <w:numFmt w:val="bullet"/>
      <w:lvlText w:val="•"/>
      <w:lvlJc w:val="left"/>
      <w:pPr>
        <w:ind w:left="7694" w:firstLine="0"/>
      </w:pPr>
      <w:rPr>
        <w:lang w:val="kk-KZ" w:eastAsia="en-US" w:bidi="ar-SA"/>
      </w:rPr>
    </w:lvl>
  </w:abstractNum>
  <w:abstractNum w:abstractNumId="2" w15:restartNumberingAfterBreak="0">
    <w:nsid w:val="35C04DEA"/>
    <w:multiLevelType w:val="hybridMultilevel"/>
    <w:tmpl w:val="9CD08770"/>
    <w:name w:val="Нумерованный список 1"/>
    <w:lvl w:ilvl="0" w:tplc="7070D270">
      <w:start w:val="1"/>
      <w:numFmt w:val="decimal"/>
      <w:lvlText w:val="%1."/>
      <w:lvlJc w:val="left"/>
      <w:pPr>
        <w:ind w:left="479" w:firstLine="0"/>
      </w:pPr>
      <w:rPr>
        <w:rFonts w:ascii="Times New Roman" w:eastAsia="Times New Roman" w:hAnsi="Times New Roman" w:cs="Times New Roman"/>
        <w:w w:val="100"/>
        <w:sz w:val="24"/>
        <w:szCs w:val="24"/>
        <w:lang w:val="kk-KZ" w:eastAsia="en-US" w:bidi="ar-SA"/>
      </w:rPr>
    </w:lvl>
    <w:lvl w:ilvl="1" w:tplc="88B8A0CC">
      <w:numFmt w:val="bullet"/>
      <w:lvlText w:val="•"/>
      <w:lvlJc w:val="left"/>
      <w:pPr>
        <w:ind w:left="1379" w:firstLine="0"/>
      </w:pPr>
      <w:rPr>
        <w:lang w:val="kk-KZ" w:eastAsia="en-US" w:bidi="ar-SA"/>
      </w:rPr>
    </w:lvl>
    <w:lvl w:ilvl="2" w:tplc="2D685CFC">
      <w:numFmt w:val="bullet"/>
      <w:lvlText w:val="•"/>
      <w:lvlJc w:val="left"/>
      <w:pPr>
        <w:ind w:left="2278" w:firstLine="0"/>
      </w:pPr>
      <w:rPr>
        <w:lang w:val="kk-KZ" w:eastAsia="en-US" w:bidi="ar-SA"/>
      </w:rPr>
    </w:lvl>
    <w:lvl w:ilvl="3" w:tplc="928C72FE">
      <w:numFmt w:val="bullet"/>
      <w:lvlText w:val="•"/>
      <w:lvlJc w:val="left"/>
      <w:pPr>
        <w:ind w:left="3177" w:firstLine="0"/>
      </w:pPr>
      <w:rPr>
        <w:lang w:val="kk-KZ" w:eastAsia="en-US" w:bidi="ar-SA"/>
      </w:rPr>
    </w:lvl>
    <w:lvl w:ilvl="4" w:tplc="0B123324">
      <w:numFmt w:val="bullet"/>
      <w:lvlText w:val="•"/>
      <w:lvlJc w:val="left"/>
      <w:pPr>
        <w:ind w:left="4076" w:firstLine="0"/>
      </w:pPr>
      <w:rPr>
        <w:lang w:val="kk-KZ" w:eastAsia="en-US" w:bidi="ar-SA"/>
      </w:rPr>
    </w:lvl>
    <w:lvl w:ilvl="5" w:tplc="58A29144">
      <w:numFmt w:val="bullet"/>
      <w:lvlText w:val="•"/>
      <w:lvlJc w:val="left"/>
      <w:pPr>
        <w:ind w:left="4975" w:firstLine="0"/>
      </w:pPr>
      <w:rPr>
        <w:lang w:val="kk-KZ" w:eastAsia="en-US" w:bidi="ar-SA"/>
      </w:rPr>
    </w:lvl>
    <w:lvl w:ilvl="6" w:tplc="803E46EE">
      <w:numFmt w:val="bullet"/>
      <w:lvlText w:val="•"/>
      <w:lvlJc w:val="left"/>
      <w:pPr>
        <w:ind w:left="5874" w:firstLine="0"/>
      </w:pPr>
      <w:rPr>
        <w:lang w:val="kk-KZ" w:eastAsia="en-US" w:bidi="ar-SA"/>
      </w:rPr>
    </w:lvl>
    <w:lvl w:ilvl="7" w:tplc="7BEC84DA">
      <w:numFmt w:val="bullet"/>
      <w:lvlText w:val="•"/>
      <w:lvlJc w:val="left"/>
      <w:pPr>
        <w:ind w:left="6773" w:firstLine="0"/>
      </w:pPr>
      <w:rPr>
        <w:lang w:val="kk-KZ" w:eastAsia="en-US" w:bidi="ar-SA"/>
      </w:rPr>
    </w:lvl>
    <w:lvl w:ilvl="8" w:tplc="2B86FDEE">
      <w:numFmt w:val="bullet"/>
      <w:lvlText w:val="•"/>
      <w:lvlJc w:val="left"/>
      <w:pPr>
        <w:ind w:left="7672" w:firstLine="0"/>
      </w:pPr>
      <w:rPr>
        <w:lang w:val="kk-KZ" w:eastAsia="en-US" w:bidi="ar-SA"/>
      </w:rPr>
    </w:lvl>
  </w:abstractNum>
  <w:abstractNum w:abstractNumId="3" w15:restartNumberingAfterBreak="0">
    <w:nsid w:val="5F093304"/>
    <w:multiLevelType w:val="hybridMultilevel"/>
    <w:tmpl w:val="B1CC5C26"/>
    <w:name w:val="Нумерованный список 2"/>
    <w:lvl w:ilvl="0" w:tplc="85F20A48">
      <w:numFmt w:val="bullet"/>
      <w:lvlText w:val="*"/>
      <w:lvlJc w:val="left"/>
      <w:pPr>
        <w:ind w:left="-28" w:firstLine="0"/>
      </w:pPr>
      <w:rPr>
        <w:rFonts w:ascii="Times New Roman" w:eastAsia="Times New Roman" w:hAnsi="Times New Roman" w:cs="Times New Roman"/>
        <w:w w:val="99"/>
        <w:sz w:val="28"/>
        <w:szCs w:val="28"/>
        <w:lang w:val="kk-KZ" w:eastAsia="en-US" w:bidi="ar-SA"/>
      </w:rPr>
    </w:lvl>
    <w:lvl w:ilvl="1" w:tplc="D728BDEC">
      <w:numFmt w:val="bullet"/>
      <w:lvlText w:val="•"/>
      <w:lvlJc w:val="left"/>
      <w:pPr>
        <w:ind w:left="931" w:firstLine="0"/>
      </w:pPr>
      <w:rPr>
        <w:lang w:val="kk-KZ" w:eastAsia="en-US" w:bidi="ar-SA"/>
      </w:rPr>
    </w:lvl>
    <w:lvl w:ilvl="2" w:tplc="BCC0CCE8">
      <w:numFmt w:val="bullet"/>
      <w:lvlText w:val="•"/>
      <w:lvlJc w:val="left"/>
      <w:pPr>
        <w:ind w:left="1892" w:firstLine="0"/>
      </w:pPr>
      <w:rPr>
        <w:lang w:val="kk-KZ" w:eastAsia="en-US" w:bidi="ar-SA"/>
      </w:rPr>
    </w:lvl>
    <w:lvl w:ilvl="3" w:tplc="5B4C097A">
      <w:numFmt w:val="bullet"/>
      <w:lvlText w:val="•"/>
      <w:lvlJc w:val="left"/>
      <w:pPr>
        <w:ind w:left="2853" w:firstLine="0"/>
      </w:pPr>
      <w:rPr>
        <w:lang w:val="kk-KZ" w:eastAsia="en-US" w:bidi="ar-SA"/>
      </w:rPr>
    </w:lvl>
    <w:lvl w:ilvl="4" w:tplc="D1542C76">
      <w:numFmt w:val="bullet"/>
      <w:lvlText w:val="•"/>
      <w:lvlJc w:val="left"/>
      <w:pPr>
        <w:ind w:left="3814" w:firstLine="0"/>
      </w:pPr>
      <w:rPr>
        <w:lang w:val="kk-KZ" w:eastAsia="en-US" w:bidi="ar-SA"/>
      </w:rPr>
    </w:lvl>
    <w:lvl w:ilvl="5" w:tplc="F4BC5F8A">
      <w:numFmt w:val="bullet"/>
      <w:lvlText w:val="•"/>
      <w:lvlJc w:val="left"/>
      <w:pPr>
        <w:ind w:left="4775" w:firstLine="0"/>
      </w:pPr>
      <w:rPr>
        <w:lang w:val="kk-KZ" w:eastAsia="en-US" w:bidi="ar-SA"/>
      </w:rPr>
    </w:lvl>
    <w:lvl w:ilvl="6" w:tplc="BACEF3BE">
      <w:numFmt w:val="bullet"/>
      <w:lvlText w:val="•"/>
      <w:lvlJc w:val="left"/>
      <w:pPr>
        <w:ind w:left="5736" w:firstLine="0"/>
      </w:pPr>
      <w:rPr>
        <w:lang w:val="kk-KZ" w:eastAsia="en-US" w:bidi="ar-SA"/>
      </w:rPr>
    </w:lvl>
    <w:lvl w:ilvl="7" w:tplc="88E4FCCE">
      <w:numFmt w:val="bullet"/>
      <w:lvlText w:val="•"/>
      <w:lvlJc w:val="left"/>
      <w:pPr>
        <w:ind w:left="6697" w:firstLine="0"/>
      </w:pPr>
      <w:rPr>
        <w:lang w:val="kk-KZ" w:eastAsia="en-US" w:bidi="ar-SA"/>
      </w:rPr>
    </w:lvl>
    <w:lvl w:ilvl="8" w:tplc="1F60FB66">
      <w:numFmt w:val="bullet"/>
      <w:lvlText w:val="•"/>
      <w:lvlJc w:val="left"/>
      <w:pPr>
        <w:ind w:left="7658" w:firstLine="0"/>
      </w:pPr>
      <w:rPr>
        <w:lang w:val="kk-KZ" w:eastAsia="en-US" w:bidi="ar-SA"/>
      </w:rPr>
    </w:lvl>
  </w:abstractNum>
  <w:abstractNum w:abstractNumId="4" w15:restartNumberingAfterBreak="0">
    <w:nsid w:val="6A726125"/>
    <w:multiLevelType w:val="hybridMultilevel"/>
    <w:tmpl w:val="44A86EB8"/>
    <w:lvl w:ilvl="0" w:tplc="0484A50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02003A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FD2211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82927EB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0B83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6C81C4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9F28CC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582E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FF0D26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327246726">
    <w:abstractNumId w:val="2"/>
  </w:num>
  <w:num w:numId="2" w16cid:durableId="502160607">
    <w:abstractNumId w:val="3"/>
  </w:num>
  <w:num w:numId="3" w16cid:durableId="882669883">
    <w:abstractNumId w:val="0"/>
  </w:num>
  <w:num w:numId="4" w16cid:durableId="150995598">
    <w:abstractNumId w:val="1"/>
  </w:num>
  <w:num w:numId="5" w16cid:durableId="1670251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33"/>
    <w:rsid w:val="00274C33"/>
    <w:rsid w:val="00317AD9"/>
    <w:rsid w:val="00331AA0"/>
    <w:rsid w:val="00641BB4"/>
    <w:rsid w:val="0082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2BB9E"/>
  <w15:docId w15:val="{7E2AE5BB-08B4-4D30-A72A-0BC9B92C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qFormat/>
    <w:pPr>
      <w:ind w:left="55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4"/>
      <w:szCs w:val="24"/>
    </w:rPr>
  </w:style>
  <w:style w:type="paragraph" w:styleId="a4">
    <w:name w:val="List Paragraph"/>
    <w:basedOn w:val="a"/>
    <w:qFormat/>
    <w:pPr>
      <w:ind w:left="222" w:firstLine="568"/>
      <w:jc w:val="both"/>
    </w:pPr>
  </w:style>
  <w:style w:type="paragraph" w:customStyle="1" w:styleId="TableParagraph">
    <w:name w:val="Table Paragraph"/>
    <w:basedOn w:val="a"/>
    <w:qFormat/>
    <w:pPr>
      <w:spacing w:line="271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niver.kaznu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Урисбаева Айнур</dc:creator>
  <cp:keywords/>
  <dc:description/>
  <cp:lastModifiedBy>Пользователь</cp:lastModifiedBy>
  <cp:revision>3</cp:revision>
  <dcterms:created xsi:type="dcterms:W3CDTF">2023-07-05T14:33:00Z</dcterms:created>
  <dcterms:modified xsi:type="dcterms:W3CDTF">2023-07-05T14:48:00Z</dcterms:modified>
</cp:coreProperties>
</file>